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CC4AF9" w14:textId="77777777" w:rsidR="009E635A" w:rsidRPr="00270C43" w:rsidRDefault="009E635A" w:rsidP="009E635A">
      <w:pPr>
        <w:pStyle w:val="Default"/>
        <w:jc w:val="center"/>
        <w:rPr>
          <w:sz w:val="20"/>
          <w:szCs w:val="20"/>
          <w:lang w:val="sr-Cyrl-CS"/>
        </w:rPr>
      </w:pPr>
      <w:r w:rsidRPr="00270C43">
        <w:rPr>
          <w:b/>
          <w:bCs/>
          <w:sz w:val="20"/>
          <w:szCs w:val="20"/>
          <w:lang w:val="sr-Cyrl-CS"/>
        </w:rPr>
        <w:t>ЗАХТЕВ ЗА ИСПИТИВАЊЕ И ДОСТАВУ МАТЕРИЈАЛА</w:t>
      </w:r>
    </w:p>
    <w:p w14:paraId="7665174F" w14:textId="77777777" w:rsidR="009E635A" w:rsidRPr="00270C43" w:rsidRDefault="009E635A" w:rsidP="009E635A">
      <w:pPr>
        <w:pStyle w:val="Default"/>
        <w:jc w:val="center"/>
        <w:rPr>
          <w:b/>
          <w:bCs/>
          <w:sz w:val="20"/>
          <w:szCs w:val="20"/>
          <w:lang w:val="sr-Latn-CS"/>
        </w:rPr>
      </w:pPr>
      <w:r w:rsidRPr="00270C43">
        <w:rPr>
          <w:b/>
          <w:bCs/>
          <w:sz w:val="20"/>
          <w:szCs w:val="20"/>
          <w:lang w:val="sr-Cyrl-CS"/>
        </w:rPr>
        <w:t xml:space="preserve">НАУЧНОМ ИНСТИТУТУ ЗА ВЕТЕРИНАРСТВО "НОВИ САД", 21000 Нови Сад, Руменачки пут 20, </w:t>
      </w:r>
    </w:p>
    <w:p w14:paraId="1F3C1E46" w14:textId="77777777" w:rsidR="009E635A" w:rsidRDefault="009E635A" w:rsidP="009E635A">
      <w:pPr>
        <w:jc w:val="center"/>
        <w:rPr>
          <w:rFonts w:ascii="Times New Roman" w:hAnsi="Times New Roman"/>
          <w:b/>
          <w:bCs/>
          <w:sz w:val="20"/>
          <w:szCs w:val="20"/>
          <w:lang w:val="sr-Latn-RS"/>
        </w:rPr>
      </w:pPr>
      <w:r>
        <w:rPr>
          <w:rFonts w:ascii="Times New Roman" w:hAnsi="Times New Roman"/>
          <w:b/>
          <w:bCs/>
          <w:sz w:val="20"/>
          <w:szCs w:val="20"/>
          <w:lang w:val="sr-Cyrl-CS"/>
        </w:rPr>
        <w:t>тел. 021/</w:t>
      </w:r>
      <w:r w:rsidRPr="00270C43">
        <w:rPr>
          <w:rFonts w:ascii="Times New Roman" w:hAnsi="Times New Roman"/>
          <w:b/>
          <w:bCs/>
          <w:sz w:val="20"/>
          <w:szCs w:val="20"/>
          <w:lang w:val="sr-Latn-CS"/>
        </w:rPr>
        <w:t>4895-33</w:t>
      </w:r>
      <w:r w:rsidRPr="00270C43">
        <w:rPr>
          <w:rFonts w:ascii="Times New Roman" w:hAnsi="Times New Roman"/>
          <w:b/>
          <w:bCs/>
          <w:sz w:val="20"/>
          <w:szCs w:val="20"/>
          <w:lang w:val="sr-Cyrl-RS"/>
        </w:rPr>
        <w:t>0</w:t>
      </w:r>
      <w:r w:rsidRPr="00270C43">
        <w:rPr>
          <w:rFonts w:ascii="Times New Roman" w:hAnsi="Times New Roman"/>
          <w:b/>
          <w:bCs/>
          <w:sz w:val="20"/>
          <w:szCs w:val="20"/>
          <w:lang w:val="sr-Latn-CS"/>
        </w:rPr>
        <w:t>,</w:t>
      </w:r>
      <w:r w:rsidRPr="00270C43">
        <w:rPr>
          <w:rFonts w:ascii="Times New Roman" w:hAnsi="Times New Roman"/>
          <w:b/>
          <w:bCs/>
          <w:sz w:val="20"/>
          <w:szCs w:val="20"/>
          <w:lang w:val="sr-Cyrl-RS"/>
        </w:rPr>
        <w:t xml:space="preserve"> 064</w:t>
      </w:r>
      <w:r>
        <w:rPr>
          <w:rFonts w:ascii="Times New Roman" w:hAnsi="Times New Roman"/>
          <w:b/>
          <w:bCs/>
          <w:sz w:val="20"/>
          <w:szCs w:val="20"/>
          <w:lang w:val="sr-Latn-RS"/>
        </w:rPr>
        <w:t>/</w:t>
      </w:r>
      <w:r w:rsidRPr="00270C43">
        <w:rPr>
          <w:rFonts w:ascii="Times New Roman" w:hAnsi="Times New Roman"/>
          <w:b/>
          <w:bCs/>
          <w:sz w:val="20"/>
          <w:szCs w:val="20"/>
          <w:lang w:val="sr-Cyrl-RS"/>
        </w:rPr>
        <w:t>8185409, 064</w:t>
      </w:r>
      <w:r>
        <w:rPr>
          <w:rFonts w:ascii="Times New Roman" w:hAnsi="Times New Roman"/>
          <w:b/>
          <w:bCs/>
          <w:sz w:val="20"/>
          <w:szCs w:val="20"/>
          <w:lang w:val="sr-Latn-RS"/>
        </w:rPr>
        <w:t>/</w:t>
      </w:r>
      <w:r w:rsidRPr="00270C43">
        <w:rPr>
          <w:rFonts w:ascii="Times New Roman" w:hAnsi="Times New Roman"/>
          <w:b/>
          <w:bCs/>
          <w:sz w:val="20"/>
          <w:szCs w:val="20"/>
          <w:lang w:val="sr-Cyrl-RS"/>
        </w:rPr>
        <w:t>8185407</w:t>
      </w:r>
      <w:r>
        <w:rPr>
          <w:rFonts w:ascii="Times New Roman" w:hAnsi="Times New Roman"/>
          <w:b/>
          <w:bCs/>
          <w:sz w:val="20"/>
          <w:szCs w:val="20"/>
          <w:lang w:val="sr-Cyrl-RS"/>
        </w:rPr>
        <w:t xml:space="preserve">, </w:t>
      </w:r>
      <w:hyperlink r:id="rId9" w:history="1">
        <w:r w:rsidRPr="003D4FC7">
          <w:rPr>
            <w:rStyle w:val="Hyperlink"/>
            <w:rFonts w:ascii="Times New Roman" w:hAnsi="Times New Roman"/>
            <w:b/>
            <w:bCs/>
            <w:sz w:val="20"/>
            <w:szCs w:val="20"/>
            <w:lang w:val="sr-Latn-RS"/>
          </w:rPr>
          <w:t>prijemno@niv.ns.ac.rs</w:t>
        </w:r>
      </w:hyperlink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4737"/>
        <w:gridCol w:w="5719"/>
      </w:tblGrid>
      <w:tr w:rsidR="009E635A" w14:paraId="7CE801E0" w14:textId="77777777" w:rsidTr="00AE64C1">
        <w:trPr>
          <w:trHeight w:val="460"/>
        </w:trPr>
        <w:tc>
          <w:tcPr>
            <w:tcW w:w="4737" w:type="dxa"/>
          </w:tcPr>
          <w:p w14:paraId="60621E8C" w14:textId="77777777" w:rsidR="009E635A" w:rsidRPr="00A2097C" w:rsidRDefault="009E635A" w:rsidP="00A83E06">
            <w:pPr>
              <w:rPr>
                <w:rFonts w:ascii="Times New Roman" w:hAnsi="Times New Roman"/>
                <w:lang w:val="sr-Latn-RS"/>
              </w:rPr>
            </w:pPr>
            <w:proofErr w:type="spellStart"/>
            <w:r w:rsidRPr="00A2097C">
              <w:rPr>
                <w:rFonts w:ascii="Times New Roman" w:hAnsi="Times New Roman"/>
                <w:b/>
                <w:bCs/>
              </w:rPr>
              <w:t>Назив</w:t>
            </w:r>
            <w:proofErr w:type="spellEnd"/>
            <w:r w:rsidR="00A83E06">
              <w:rPr>
                <w:rFonts w:ascii="Times New Roman" w:hAnsi="Times New Roman"/>
                <w:b/>
                <w:bCs/>
                <w:lang w:val="sr-Cyrl-RS"/>
              </w:rPr>
              <w:t>,</w:t>
            </w:r>
            <w:r w:rsidRPr="00A2097C">
              <w:rPr>
                <w:rFonts w:ascii="Times New Roman" w:hAnsi="Times New Roman"/>
                <w:b/>
                <w:bCs/>
              </w:rPr>
              <w:t xml:space="preserve"> ПИБ </w:t>
            </w:r>
            <w:r w:rsidR="00A83E06">
              <w:rPr>
                <w:rFonts w:ascii="Times New Roman" w:hAnsi="Times New Roman"/>
                <w:b/>
                <w:bCs/>
                <w:lang w:val="sr-Cyrl-RS"/>
              </w:rPr>
              <w:t xml:space="preserve">и имејл </w:t>
            </w:r>
            <w:r>
              <w:rPr>
                <w:rFonts w:ascii="Times New Roman" w:hAnsi="Times New Roman"/>
                <w:b/>
                <w:bCs/>
                <w:lang w:val="sr-Cyrl-RS"/>
              </w:rPr>
              <w:t>в</w:t>
            </w:r>
            <w:r w:rsidRPr="00A2097C">
              <w:rPr>
                <w:rFonts w:ascii="Times New Roman" w:hAnsi="Times New Roman"/>
                <w:b/>
                <w:bCs/>
                <w:lang w:val="sr-Cyrl-RS"/>
              </w:rPr>
              <w:t>ет</w:t>
            </w:r>
            <w:r w:rsidRPr="00A2097C">
              <w:rPr>
                <w:rFonts w:ascii="Times New Roman" w:hAnsi="Times New Roman"/>
                <w:b/>
                <w:bCs/>
                <w:lang w:val="sr-Latn-RS"/>
              </w:rPr>
              <w:t xml:space="preserve">еринарске </w:t>
            </w:r>
            <w:r w:rsidRPr="00A2097C">
              <w:rPr>
                <w:rFonts w:ascii="Times New Roman" w:hAnsi="Times New Roman"/>
                <w:b/>
                <w:bCs/>
                <w:lang w:val="sr-Cyrl-RS"/>
              </w:rPr>
              <w:t>амбуланте / станице</w:t>
            </w:r>
            <w:r w:rsidRPr="00A2097C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5719" w:type="dxa"/>
          </w:tcPr>
          <w:p w14:paraId="2F3AC6C3" w14:textId="77777777" w:rsidR="009E635A" w:rsidRDefault="009E635A" w:rsidP="00C74FB1">
            <w:pPr>
              <w:jc w:val="center"/>
              <w:rPr>
                <w:rFonts w:ascii="Times New Roman" w:hAnsi="Times New Roman"/>
                <w:lang w:val="sr-Latn-RS"/>
              </w:rPr>
            </w:pPr>
          </w:p>
        </w:tc>
      </w:tr>
      <w:tr w:rsidR="009E635A" w14:paraId="7371F20E" w14:textId="77777777" w:rsidTr="00AE64C1">
        <w:trPr>
          <w:trHeight w:val="460"/>
        </w:trPr>
        <w:tc>
          <w:tcPr>
            <w:tcW w:w="4737" w:type="dxa"/>
          </w:tcPr>
          <w:p w14:paraId="6B9CE2D0" w14:textId="77777777" w:rsidR="009E635A" w:rsidRPr="00A2097C" w:rsidRDefault="009E635A" w:rsidP="00C74FB1">
            <w:pPr>
              <w:rPr>
                <w:rFonts w:ascii="Times New Roman" w:hAnsi="Times New Roman"/>
                <w:lang w:val="sr-Latn-RS"/>
              </w:rPr>
            </w:pPr>
            <w:r w:rsidRPr="00A2097C">
              <w:rPr>
                <w:rFonts w:ascii="Times New Roman" w:hAnsi="Times New Roman"/>
                <w:b/>
                <w:bCs/>
                <w:lang w:val="sr-Cyrl-CS"/>
              </w:rPr>
              <w:t xml:space="preserve">Име власника материјала </w:t>
            </w:r>
            <w:r w:rsidRPr="00A2097C">
              <w:rPr>
                <w:rFonts w:ascii="Times New Roman" w:hAnsi="Times New Roman"/>
                <w:b/>
                <w:bCs/>
                <w:lang w:val="sr-Latn-RS"/>
              </w:rPr>
              <w:t xml:space="preserve"> </w:t>
            </w:r>
            <w:r w:rsidRPr="00A2097C">
              <w:rPr>
                <w:rFonts w:ascii="Times New Roman" w:hAnsi="Times New Roman"/>
                <w:b/>
                <w:bCs/>
                <w:lang w:val="sr-Cyrl-CS"/>
              </w:rPr>
              <w:t>(уколико је потребно да се наведе на извештају</w:t>
            </w:r>
            <w:r w:rsidR="009554E8">
              <w:rPr>
                <w:rFonts w:ascii="Times New Roman" w:hAnsi="Times New Roman"/>
                <w:b/>
                <w:bCs/>
                <w:lang w:val="sr-Cyrl-CS"/>
              </w:rPr>
              <w:t xml:space="preserve"> о испитивању</w:t>
            </w:r>
            <w:r w:rsidRPr="00A2097C">
              <w:rPr>
                <w:rFonts w:ascii="Times New Roman" w:hAnsi="Times New Roman"/>
                <w:b/>
                <w:bCs/>
                <w:lang w:val="sr-Cyrl-CS"/>
              </w:rPr>
              <w:t>)</w:t>
            </w:r>
            <w:r w:rsidRPr="00A2097C">
              <w:rPr>
                <w:rFonts w:ascii="Times New Roman" w:hAnsi="Times New Roman"/>
                <w:b/>
                <w:bCs/>
              </w:rPr>
              <w:t>:</w:t>
            </w:r>
          </w:p>
        </w:tc>
        <w:tc>
          <w:tcPr>
            <w:tcW w:w="5719" w:type="dxa"/>
          </w:tcPr>
          <w:p w14:paraId="7CB629E3" w14:textId="77777777" w:rsidR="009E635A" w:rsidRDefault="009E635A" w:rsidP="00C74FB1">
            <w:pPr>
              <w:jc w:val="center"/>
              <w:rPr>
                <w:rFonts w:ascii="Times New Roman" w:hAnsi="Times New Roman"/>
                <w:lang w:val="sr-Latn-RS"/>
              </w:rPr>
            </w:pPr>
          </w:p>
        </w:tc>
      </w:tr>
      <w:tr w:rsidR="009E635A" w14:paraId="1191C47D" w14:textId="77777777" w:rsidTr="00AE64C1">
        <w:trPr>
          <w:trHeight w:val="460"/>
        </w:trPr>
        <w:tc>
          <w:tcPr>
            <w:tcW w:w="4737" w:type="dxa"/>
          </w:tcPr>
          <w:p w14:paraId="75600861" w14:textId="77777777" w:rsidR="009E635A" w:rsidRPr="00A2097C" w:rsidRDefault="009E635A" w:rsidP="00C74FB1">
            <w:pPr>
              <w:rPr>
                <w:rFonts w:ascii="Times New Roman" w:hAnsi="Times New Roman"/>
                <w:lang w:val="sr-Latn-RS"/>
              </w:rPr>
            </w:pPr>
            <w:proofErr w:type="spellStart"/>
            <w:r w:rsidRPr="00A2097C">
              <w:rPr>
                <w:rFonts w:ascii="Times New Roman" w:hAnsi="Times New Roman"/>
                <w:b/>
              </w:rPr>
              <w:t>Место</w:t>
            </w:r>
            <w:proofErr w:type="spellEnd"/>
            <w:r w:rsidRPr="00A2097C">
              <w:rPr>
                <w:rFonts w:ascii="Times New Roman" w:hAnsi="Times New Roman"/>
                <w:b/>
              </w:rPr>
              <w:t xml:space="preserve"> и </w:t>
            </w:r>
            <w:proofErr w:type="spellStart"/>
            <w:r w:rsidRPr="00A2097C">
              <w:rPr>
                <w:rFonts w:ascii="Times New Roman" w:hAnsi="Times New Roman"/>
                <w:b/>
              </w:rPr>
              <w:t>датум</w:t>
            </w:r>
            <w:proofErr w:type="spellEnd"/>
            <w:r w:rsidRPr="00A2097C">
              <w:rPr>
                <w:rFonts w:ascii="Times New Roman" w:hAnsi="Times New Roman"/>
                <w:b/>
                <w:lang w:val="sr-Cyrl-RS"/>
              </w:rPr>
              <w:t xml:space="preserve"> узорковања</w:t>
            </w:r>
            <w:r w:rsidRPr="00A209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719" w:type="dxa"/>
          </w:tcPr>
          <w:p w14:paraId="002E76D7" w14:textId="77777777" w:rsidR="009E635A" w:rsidRDefault="009E635A" w:rsidP="00C74FB1">
            <w:pPr>
              <w:jc w:val="center"/>
              <w:rPr>
                <w:rFonts w:ascii="Times New Roman" w:hAnsi="Times New Roman"/>
                <w:lang w:val="sr-Latn-RS"/>
              </w:rPr>
            </w:pPr>
          </w:p>
        </w:tc>
      </w:tr>
      <w:tr w:rsidR="009E635A" w14:paraId="6C1A27C0" w14:textId="77777777" w:rsidTr="00AE64C1">
        <w:trPr>
          <w:trHeight w:val="460"/>
        </w:trPr>
        <w:tc>
          <w:tcPr>
            <w:tcW w:w="4737" w:type="dxa"/>
            <w:vMerge w:val="restart"/>
          </w:tcPr>
          <w:p w14:paraId="202BB399" w14:textId="77777777" w:rsidR="009E635A" w:rsidRPr="00AE64C1" w:rsidRDefault="00AE64C1" w:rsidP="00AE64C1">
            <w:pPr>
              <w:rPr>
                <w:rFonts w:ascii="Times New Roman" w:hAnsi="Times New Roman"/>
                <w:lang w:val="sr-Latn-RS"/>
              </w:rPr>
            </w:pPr>
            <w:proofErr w:type="spellStart"/>
            <w:r w:rsidRPr="00AE64C1">
              <w:rPr>
                <w:rFonts w:ascii="Times New Roman" w:hAnsi="Times New Roman"/>
                <w:b/>
              </w:rPr>
              <w:t>Врста</w:t>
            </w:r>
            <w:proofErr w:type="spellEnd"/>
            <w:r w:rsidRPr="00AE64C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64C1">
              <w:rPr>
                <w:rFonts w:ascii="Times New Roman" w:hAnsi="Times New Roman"/>
                <w:b/>
              </w:rPr>
              <w:t>узорка</w:t>
            </w:r>
            <w:proofErr w:type="spellEnd"/>
            <w:r w:rsidRPr="00AE64C1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AE64C1">
              <w:rPr>
                <w:rFonts w:ascii="Times New Roman" w:hAnsi="Times New Roman"/>
                <w:b/>
              </w:rPr>
              <w:t>врста</w:t>
            </w:r>
            <w:proofErr w:type="spellEnd"/>
            <w:r w:rsidRPr="00AE64C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64C1">
              <w:rPr>
                <w:rFonts w:ascii="Times New Roman" w:hAnsi="Times New Roman"/>
                <w:b/>
              </w:rPr>
              <w:t>животиње</w:t>
            </w:r>
            <w:proofErr w:type="spellEnd"/>
            <w:r w:rsidRPr="00AE64C1"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 w:rsidRPr="00AE64C1">
              <w:rPr>
                <w:rFonts w:ascii="Times New Roman" w:hAnsi="Times New Roman"/>
                <w:b/>
              </w:rPr>
              <w:t>ознака</w:t>
            </w:r>
            <w:proofErr w:type="spellEnd"/>
            <w:r w:rsidRPr="00AE64C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64C1">
              <w:rPr>
                <w:rFonts w:ascii="Times New Roman" w:hAnsi="Times New Roman"/>
                <w:b/>
              </w:rPr>
              <w:t>узорка</w:t>
            </w:r>
            <w:proofErr w:type="spellEnd"/>
            <w:r w:rsidRPr="00AE64C1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AE64C1">
              <w:rPr>
                <w:rFonts w:ascii="Times New Roman" w:hAnsi="Times New Roman"/>
                <w:b/>
              </w:rPr>
              <w:t>микрочип</w:t>
            </w:r>
            <w:proofErr w:type="spellEnd"/>
            <w:r w:rsidRPr="00AE64C1">
              <w:rPr>
                <w:rFonts w:ascii="Times New Roman" w:hAnsi="Times New Roman"/>
                <w:b/>
              </w:rPr>
              <w:t xml:space="preserve">) и </w:t>
            </w:r>
            <w:proofErr w:type="spellStart"/>
            <w:r w:rsidRPr="00AE64C1">
              <w:rPr>
                <w:rFonts w:ascii="Times New Roman" w:hAnsi="Times New Roman"/>
                <w:b/>
              </w:rPr>
              <w:t>остали</w:t>
            </w:r>
            <w:proofErr w:type="spellEnd"/>
            <w:r w:rsidRPr="00AE64C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64C1">
              <w:rPr>
                <w:rFonts w:ascii="Times New Roman" w:hAnsi="Times New Roman"/>
                <w:b/>
              </w:rPr>
              <w:t>подаци</w:t>
            </w:r>
            <w:proofErr w:type="spellEnd"/>
            <w:r w:rsidRPr="00AE64C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64C1">
              <w:rPr>
                <w:rFonts w:ascii="Times New Roman" w:hAnsi="Times New Roman"/>
                <w:b/>
              </w:rPr>
              <w:t>неопходни</w:t>
            </w:r>
            <w:proofErr w:type="spellEnd"/>
            <w:r w:rsidRPr="00AE64C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64C1">
              <w:rPr>
                <w:rFonts w:ascii="Times New Roman" w:hAnsi="Times New Roman"/>
                <w:b/>
              </w:rPr>
              <w:t>за</w:t>
            </w:r>
            <w:proofErr w:type="spellEnd"/>
            <w:r w:rsidRPr="00AE64C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E64C1">
              <w:rPr>
                <w:rFonts w:ascii="Times New Roman" w:hAnsi="Times New Roman"/>
                <w:b/>
              </w:rPr>
              <w:t>навођење</w:t>
            </w:r>
            <w:proofErr w:type="spellEnd"/>
            <w:r w:rsidRPr="00AE64C1">
              <w:rPr>
                <w:rFonts w:ascii="Times New Roman" w:hAnsi="Times New Roman"/>
                <w:b/>
              </w:rPr>
              <w:t xml:space="preserve"> у </w:t>
            </w:r>
            <w:proofErr w:type="spellStart"/>
            <w:r w:rsidRPr="00AE64C1">
              <w:rPr>
                <w:rFonts w:ascii="Times New Roman" w:hAnsi="Times New Roman"/>
                <w:b/>
              </w:rPr>
              <w:t>извештају</w:t>
            </w:r>
            <w:proofErr w:type="spellEnd"/>
            <w:r w:rsidR="009554E8">
              <w:rPr>
                <w:rFonts w:ascii="Times New Roman" w:hAnsi="Times New Roman"/>
                <w:b/>
              </w:rPr>
              <w:t xml:space="preserve"> </w:t>
            </w:r>
            <w:r w:rsidR="009554E8">
              <w:rPr>
                <w:rFonts w:ascii="Times New Roman" w:hAnsi="Times New Roman"/>
                <w:b/>
                <w:lang w:val="sr-Cyrl-RS"/>
              </w:rPr>
              <w:t>о испитивању</w:t>
            </w:r>
            <w:r w:rsidRPr="00AE64C1">
              <w:rPr>
                <w:rFonts w:ascii="Times New Roman" w:hAnsi="Times New Roman"/>
                <w:b/>
                <w:lang w:val="sr-Cyrl-RS"/>
              </w:rPr>
              <w:t>:</w:t>
            </w:r>
          </w:p>
        </w:tc>
        <w:tc>
          <w:tcPr>
            <w:tcW w:w="5719" w:type="dxa"/>
          </w:tcPr>
          <w:p w14:paraId="4795C1AA" w14:textId="77777777" w:rsidR="009E635A" w:rsidRDefault="009E635A" w:rsidP="00C74FB1">
            <w:pPr>
              <w:jc w:val="center"/>
              <w:rPr>
                <w:rFonts w:ascii="Times New Roman" w:hAnsi="Times New Roman"/>
                <w:lang w:val="sr-Cyrl-RS"/>
              </w:rPr>
            </w:pPr>
          </w:p>
          <w:p w14:paraId="573374F1" w14:textId="77777777" w:rsidR="00C74FB1" w:rsidRPr="00C74FB1" w:rsidRDefault="00C74FB1" w:rsidP="00C74FB1">
            <w:pPr>
              <w:jc w:val="center"/>
              <w:rPr>
                <w:rFonts w:ascii="Times New Roman" w:hAnsi="Times New Roman"/>
                <w:lang w:val="sr-Cyrl-RS"/>
              </w:rPr>
            </w:pPr>
          </w:p>
        </w:tc>
      </w:tr>
      <w:tr w:rsidR="009E635A" w14:paraId="3BB475E2" w14:textId="77777777" w:rsidTr="00AE64C1">
        <w:trPr>
          <w:trHeight w:val="460"/>
        </w:trPr>
        <w:tc>
          <w:tcPr>
            <w:tcW w:w="4737" w:type="dxa"/>
            <w:vMerge/>
          </w:tcPr>
          <w:p w14:paraId="4273E7A9" w14:textId="77777777" w:rsidR="009E635A" w:rsidRDefault="009E635A" w:rsidP="00C74FB1">
            <w:pPr>
              <w:jc w:val="center"/>
              <w:rPr>
                <w:rFonts w:ascii="Times New Roman" w:hAnsi="Times New Roman"/>
                <w:lang w:val="sr-Latn-RS"/>
              </w:rPr>
            </w:pPr>
          </w:p>
        </w:tc>
        <w:tc>
          <w:tcPr>
            <w:tcW w:w="5719" w:type="dxa"/>
          </w:tcPr>
          <w:p w14:paraId="738B226C" w14:textId="77777777" w:rsidR="00C74FB1" w:rsidRPr="00C74FB1" w:rsidRDefault="00C74FB1" w:rsidP="00C74FB1">
            <w:pPr>
              <w:jc w:val="center"/>
              <w:rPr>
                <w:rFonts w:ascii="Times New Roman" w:hAnsi="Times New Roman"/>
                <w:lang w:val="sr-Cyrl-RS"/>
              </w:rPr>
            </w:pPr>
          </w:p>
        </w:tc>
      </w:tr>
      <w:tr w:rsidR="009E635A" w14:paraId="132279A6" w14:textId="77777777" w:rsidTr="00AE64C1">
        <w:trPr>
          <w:trHeight w:val="460"/>
        </w:trPr>
        <w:tc>
          <w:tcPr>
            <w:tcW w:w="4737" w:type="dxa"/>
            <w:vMerge/>
          </w:tcPr>
          <w:p w14:paraId="151B2144" w14:textId="77777777" w:rsidR="009E635A" w:rsidRDefault="009E635A" w:rsidP="00C74FB1">
            <w:pPr>
              <w:jc w:val="center"/>
              <w:rPr>
                <w:rFonts w:ascii="Times New Roman" w:hAnsi="Times New Roman"/>
                <w:lang w:val="sr-Latn-RS"/>
              </w:rPr>
            </w:pPr>
          </w:p>
        </w:tc>
        <w:tc>
          <w:tcPr>
            <w:tcW w:w="5719" w:type="dxa"/>
          </w:tcPr>
          <w:p w14:paraId="4CD7F017" w14:textId="77777777" w:rsidR="00C74FB1" w:rsidRPr="00C74FB1" w:rsidRDefault="00C74FB1" w:rsidP="00C74FB1">
            <w:pPr>
              <w:jc w:val="center"/>
              <w:rPr>
                <w:rFonts w:ascii="Times New Roman" w:hAnsi="Times New Roman"/>
                <w:lang w:val="sr-Cyrl-RS"/>
              </w:rPr>
            </w:pPr>
          </w:p>
        </w:tc>
      </w:tr>
      <w:tr w:rsidR="009E635A" w14:paraId="0D5736FA" w14:textId="77777777" w:rsidTr="00AE64C1">
        <w:trPr>
          <w:trHeight w:val="460"/>
        </w:trPr>
        <w:tc>
          <w:tcPr>
            <w:tcW w:w="4737" w:type="dxa"/>
          </w:tcPr>
          <w:p w14:paraId="2CA1A03C" w14:textId="77777777" w:rsidR="009E635A" w:rsidRPr="0017719A" w:rsidRDefault="009E635A" w:rsidP="00AE64C1">
            <w:pPr>
              <w:pStyle w:val="Default"/>
              <w:rPr>
                <w:b/>
                <w:lang w:val="sr-Cyrl-CS"/>
              </w:rPr>
            </w:pPr>
            <w:r w:rsidRPr="0017719A">
              <w:rPr>
                <w:b/>
                <w:sz w:val="20"/>
                <w:szCs w:val="20"/>
                <w:lang w:val="sr-Cyrl-CS"/>
              </w:rPr>
              <w:t>Број узорака:</w:t>
            </w:r>
          </w:p>
        </w:tc>
        <w:tc>
          <w:tcPr>
            <w:tcW w:w="5719" w:type="dxa"/>
          </w:tcPr>
          <w:p w14:paraId="4F8CE9D9" w14:textId="77777777" w:rsidR="009E635A" w:rsidRDefault="009E635A" w:rsidP="00C74FB1">
            <w:pPr>
              <w:jc w:val="center"/>
              <w:rPr>
                <w:rFonts w:ascii="Times New Roman" w:hAnsi="Times New Roman"/>
                <w:lang w:val="sr-Cyrl-RS"/>
              </w:rPr>
            </w:pPr>
          </w:p>
          <w:p w14:paraId="6BF411AE" w14:textId="77777777" w:rsidR="00C74FB1" w:rsidRPr="00C74FB1" w:rsidRDefault="00C74FB1" w:rsidP="00C74FB1">
            <w:pPr>
              <w:jc w:val="center"/>
              <w:rPr>
                <w:rFonts w:ascii="Times New Roman" w:hAnsi="Times New Roman"/>
                <w:lang w:val="sr-Cyrl-RS"/>
              </w:rPr>
            </w:pPr>
          </w:p>
        </w:tc>
      </w:tr>
      <w:tr w:rsidR="009E635A" w14:paraId="21493E04" w14:textId="77777777" w:rsidTr="00AE64C1">
        <w:trPr>
          <w:trHeight w:val="460"/>
        </w:trPr>
        <w:tc>
          <w:tcPr>
            <w:tcW w:w="4737" w:type="dxa"/>
          </w:tcPr>
          <w:p w14:paraId="65E4C48C" w14:textId="77777777" w:rsidR="009E635A" w:rsidRPr="0017719A" w:rsidRDefault="009E635A" w:rsidP="00AE64C1">
            <w:pPr>
              <w:pStyle w:val="Default"/>
              <w:rPr>
                <w:b/>
                <w:sz w:val="20"/>
                <w:szCs w:val="20"/>
                <w:lang w:val="sr-Cyrl-CS"/>
              </w:rPr>
            </w:pPr>
            <w:r w:rsidRPr="0017719A">
              <w:rPr>
                <w:b/>
                <w:sz w:val="20"/>
                <w:szCs w:val="20"/>
                <w:lang w:val="sr-Cyrl-CS"/>
              </w:rPr>
              <w:t>Узорковао:</w:t>
            </w:r>
          </w:p>
        </w:tc>
        <w:tc>
          <w:tcPr>
            <w:tcW w:w="5719" w:type="dxa"/>
          </w:tcPr>
          <w:p w14:paraId="145523C0" w14:textId="77777777" w:rsidR="009E635A" w:rsidRDefault="009E635A" w:rsidP="00C74FB1">
            <w:pPr>
              <w:jc w:val="center"/>
              <w:rPr>
                <w:rFonts w:ascii="Times New Roman" w:hAnsi="Times New Roman"/>
                <w:lang w:val="sr-Latn-RS"/>
              </w:rPr>
            </w:pPr>
          </w:p>
        </w:tc>
      </w:tr>
      <w:tr w:rsidR="009E635A" w14:paraId="7874497C" w14:textId="77777777" w:rsidTr="00AE64C1">
        <w:trPr>
          <w:trHeight w:val="460"/>
        </w:trPr>
        <w:tc>
          <w:tcPr>
            <w:tcW w:w="4737" w:type="dxa"/>
            <w:vMerge w:val="restart"/>
          </w:tcPr>
          <w:p w14:paraId="11DCDAF3" w14:textId="77777777" w:rsidR="00AE64C1" w:rsidRPr="0017719A" w:rsidRDefault="00AE64C1" w:rsidP="00AE64C1">
            <w:pPr>
              <w:pStyle w:val="Default"/>
              <w:rPr>
                <w:b/>
                <w:sz w:val="20"/>
                <w:szCs w:val="20"/>
                <w:lang w:val="sr-Cyrl-CS"/>
              </w:rPr>
            </w:pPr>
            <w:r w:rsidRPr="0017719A">
              <w:rPr>
                <w:b/>
                <w:sz w:val="20"/>
                <w:szCs w:val="20"/>
                <w:lang w:val="sr-Cyrl-CS"/>
              </w:rPr>
              <w:t>ОСТАЛИ БИТНИ ПОДАЦИ:</w:t>
            </w:r>
          </w:p>
          <w:p w14:paraId="60C8584B" w14:textId="77777777" w:rsidR="009E635A" w:rsidRPr="0017719A" w:rsidRDefault="00AE64C1" w:rsidP="00AE64C1">
            <w:pPr>
              <w:pStyle w:val="Default"/>
              <w:rPr>
                <w:b/>
                <w:sz w:val="20"/>
                <w:szCs w:val="20"/>
                <w:lang w:val="sr-Cyrl-CS"/>
              </w:rPr>
            </w:pPr>
            <w:r w:rsidRPr="0017719A">
              <w:rPr>
                <w:b/>
                <w:sz w:val="20"/>
                <w:szCs w:val="20"/>
                <w:vertAlign w:val="superscript"/>
                <w:lang w:val="sr-Cyrl-CS"/>
              </w:rPr>
              <w:t>(Анамнестички, епизоотиолошки, клинички, патоанатомски, вакцинација-када и чим, лечење-када и чим итд)</w:t>
            </w:r>
          </w:p>
        </w:tc>
        <w:tc>
          <w:tcPr>
            <w:tcW w:w="5719" w:type="dxa"/>
          </w:tcPr>
          <w:p w14:paraId="00F0220C" w14:textId="77777777" w:rsidR="009E635A" w:rsidRDefault="009E635A" w:rsidP="00C74FB1">
            <w:pPr>
              <w:jc w:val="center"/>
              <w:rPr>
                <w:rFonts w:ascii="Times New Roman" w:hAnsi="Times New Roman"/>
                <w:lang w:val="sr-Cyrl-RS"/>
              </w:rPr>
            </w:pPr>
          </w:p>
          <w:p w14:paraId="1756CFF3" w14:textId="77777777" w:rsidR="00C74FB1" w:rsidRPr="00C74FB1" w:rsidRDefault="00C74FB1" w:rsidP="00C74FB1">
            <w:pPr>
              <w:jc w:val="center"/>
              <w:rPr>
                <w:rFonts w:ascii="Times New Roman" w:hAnsi="Times New Roman"/>
                <w:lang w:val="sr-Cyrl-RS"/>
              </w:rPr>
            </w:pPr>
          </w:p>
        </w:tc>
      </w:tr>
      <w:tr w:rsidR="009E635A" w14:paraId="3121FE6F" w14:textId="77777777" w:rsidTr="00AE64C1">
        <w:trPr>
          <w:trHeight w:val="460"/>
        </w:trPr>
        <w:tc>
          <w:tcPr>
            <w:tcW w:w="4737" w:type="dxa"/>
            <w:vMerge/>
            <w:vAlign w:val="bottom"/>
          </w:tcPr>
          <w:p w14:paraId="203405D5" w14:textId="77777777" w:rsidR="009E635A" w:rsidRPr="0017719A" w:rsidRDefault="009E635A" w:rsidP="00C74FB1">
            <w:pPr>
              <w:pStyle w:val="Defaul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5719" w:type="dxa"/>
          </w:tcPr>
          <w:p w14:paraId="06D08E48" w14:textId="77777777" w:rsidR="009E635A" w:rsidRDefault="009E635A" w:rsidP="00C74FB1">
            <w:pPr>
              <w:jc w:val="center"/>
              <w:rPr>
                <w:rFonts w:ascii="Times New Roman" w:hAnsi="Times New Roman"/>
                <w:lang w:val="sr-Cyrl-RS"/>
              </w:rPr>
            </w:pPr>
          </w:p>
          <w:p w14:paraId="09EF01BA" w14:textId="77777777" w:rsidR="00C74FB1" w:rsidRPr="00C74FB1" w:rsidRDefault="00C74FB1" w:rsidP="00C74FB1">
            <w:pPr>
              <w:jc w:val="center"/>
              <w:rPr>
                <w:rFonts w:ascii="Times New Roman" w:hAnsi="Times New Roman"/>
                <w:lang w:val="sr-Cyrl-RS"/>
              </w:rPr>
            </w:pPr>
          </w:p>
        </w:tc>
      </w:tr>
      <w:tr w:rsidR="009E635A" w14:paraId="04BFB1B8" w14:textId="77777777" w:rsidTr="00AE64C1">
        <w:trPr>
          <w:trHeight w:val="460"/>
        </w:trPr>
        <w:tc>
          <w:tcPr>
            <w:tcW w:w="4737" w:type="dxa"/>
            <w:vMerge/>
            <w:vAlign w:val="bottom"/>
          </w:tcPr>
          <w:p w14:paraId="002AB534" w14:textId="77777777" w:rsidR="009E635A" w:rsidRPr="0017719A" w:rsidRDefault="009E635A" w:rsidP="00C74FB1">
            <w:pPr>
              <w:pStyle w:val="Defaul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5719" w:type="dxa"/>
          </w:tcPr>
          <w:p w14:paraId="01764D4F" w14:textId="77777777" w:rsidR="009E635A" w:rsidRDefault="009E635A" w:rsidP="00C74FB1">
            <w:pPr>
              <w:jc w:val="center"/>
              <w:rPr>
                <w:rFonts w:ascii="Times New Roman" w:hAnsi="Times New Roman"/>
                <w:lang w:val="sr-Cyrl-RS"/>
              </w:rPr>
            </w:pPr>
          </w:p>
          <w:p w14:paraId="328072C5" w14:textId="77777777" w:rsidR="00C74FB1" w:rsidRPr="00C74FB1" w:rsidRDefault="00C74FB1" w:rsidP="00C74FB1">
            <w:pPr>
              <w:jc w:val="center"/>
              <w:rPr>
                <w:rFonts w:ascii="Times New Roman" w:hAnsi="Times New Roman"/>
                <w:lang w:val="sr-Cyrl-RS"/>
              </w:rPr>
            </w:pPr>
          </w:p>
        </w:tc>
      </w:tr>
      <w:tr w:rsidR="009E635A" w14:paraId="7180331D" w14:textId="77777777" w:rsidTr="00AE64C1">
        <w:trPr>
          <w:trHeight w:val="460"/>
        </w:trPr>
        <w:tc>
          <w:tcPr>
            <w:tcW w:w="4737" w:type="dxa"/>
            <w:vAlign w:val="bottom"/>
          </w:tcPr>
          <w:p w14:paraId="491196D7" w14:textId="77777777" w:rsidR="009E635A" w:rsidRPr="0017719A" w:rsidRDefault="009E635A" w:rsidP="00C74FB1">
            <w:pPr>
              <w:pStyle w:val="Default"/>
              <w:rPr>
                <w:b/>
                <w:sz w:val="20"/>
                <w:szCs w:val="20"/>
                <w:lang w:val="sr-Cyrl-CS"/>
              </w:rPr>
            </w:pPr>
            <w:r w:rsidRPr="0017719A">
              <w:rPr>
                <w:b/>
                <w:sz w:val="20"/>
                <w:szCs w:val="20"/>
                <w:lang w:val="sr-Cyrl-CS"/>
              </w:rPr>
              <w:t>Захтеване анализе</w:t>
            </w:r>
            <w:r>
              <w:rPr>
                <w:b/>
                <w:sz w:val="20"/>
                <w:szCs w:val="20"/>
                <w:lang w:val="sr-Cyrl-CS"/>
              </w:rPr>
              <w:t xml:space="preserve"> (уписати или заокружити у наставку обрасца)</w:t>
            </w:r>
            <w:r w:rsidRPr="0017719A">
              <w:rPr>
                <w:b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5719" w:type="dxa"/>
          </w:tcPr>
          <w:p w14:paraId="42D49C62" w14:textId="77777777" w:rsidR="009E635A" w:rsidRDefault="009E635A" w:rsidP="00C74FB1">
            <w:pPr>
              <w:jc w:val="center"/>
              <w:rPr>
                <w:rFonts w:ascii="Times New Roman" w:hAnsi="Times New Roman"/>
                <w:lang w:val="sr-Latn-RS"/>
              </w:rPr>
            </w:pPr>
          </w:p>
        </w:tc>
      </w:tr>
    </w:tbl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6"/>
        <w:gridCol w:w="9640"/>
      </w:tblGrid>
      <w:tr w:rsidR="009E635A" w:rsidRPr="00800C47" w14:paraId="2956B865" w14:textId="77777777" w:rsidTr="00AE64C1">
        <w:tc>
          <w:tcPr>
            <w:tcW w:w="816" w:type="dxa"/>
          </w:tcPr>
          <w:p w14:paraId="5E35E5BB" w14:textId="77777777" w:rsidR="009E635A" w:rsidRPr="00800C47" w:rsidRDefault="009E635A" w:rsidP="00C74FB1">
            <w:pPr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  <w:r w:rsidRPr="00800C47"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  <w:t>Р.бр</w:t>
            </w:r>
          </w:p>
        </w:tc>
        <w:tc>
          <w:tcPr>
            <w:tcW w:w="9640" w:type="dxa"/>
          </w:tcPr>
          <w:p w14:paraId="54BB1D0F" w14:textId="77777777" w:rsidR="009E635A" w:rsidRPr="00800C47" w:rsidRDefault="009E635A" w:rsidP="00C74FB1">
            <w:pPr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  <w:r w:rsidRPr="00800C47"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  <w:t>Назив</w:t>
            </w:r>
          </w:p>
        </w:tc>
      </w:tr>
      <w:tr w:rsidR="009E635A" w:rsidRPr="00800C47" w14:paraId="5B96A2DC" w14:textId="77777777" w:rsidTr="00AE64C1">
        <w:tc>
          <w:tcPr>
            <w:tcW w:w="816" w:type="dxa"/>
          </w:tcPr>
          <w:p w14:paraId="7EECBC66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5B04A0B8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Bris - paket / Aerobno + AB + mikološki (kvasnice) </w:t>
            </w:r>
          </w:p>
        </w:tc>
      </w:tr>
      <w:tr w:rsidR="009E635A" w:rsidRPr="00800C47" w14:paraId="36806F0A" w14:textId="77777777" w:rsidTr="00AE64C1">
        <w:tc>
          <w:tcPr>
            <w:tcW w:w="816" w:type="dxa"/>
          </w:tcPr>
          <w:p w14:paraId="3CF2C0F7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noProof/>
                <w:color w:val="000000"/>
                <w:sz w:val="20"/>
                <w:szCs w:val="20"/>
                <w:lang w:val="sr-Latn-CS"/>
              </w:rPr>
            </w:pPr>
          </w:p>
        </w:tc>
        <w:tc>
          <w:tcPr>
            <w:tcW w:w="9640" w:type="dxa"/>
          </w:tcPr>
          <w:p w14:paraId="47E1A4EA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Bris kože - paket 1 / Aerobno + AB + mikološki (deramtofiti) </w:t>
            </w:r>
          </w:p>
        </w:tc>
      </w:tr>
      <w:tr w:rsidR="009E635A" w:rsidRPr="00800C47" w14:paraId="4ABE2334" w14:textId="77777777" w:rsidTr="00AE64C1">
        <w:tc>
          <w:tcPr>
            <w:tcW w:w="816" w:type="dxa"/>
          </w:tcPr>
          <w:p w14:paraId="783097CA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noProof/>
                <w:color w:val="000000"/>
                <w:sz w:val="20"/>
                <w:szCs w:val="20"/>
                <w:lang w:val="sr-Latn-CS"/>
              </w:rPr>
            </w:pPr>
          </w:p>
        </w:tc>
        <w:tc>
          <w:tcPr>
            <w:tcW w:w="9640" w:type="dxa"/>
          </w:tcPr>
          <w:p w14:paraId="7B3C1352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Bris kože - paket 2 /  Aerobno + AB + mikološki (deramtofiti) + parazitološki</w:t>
            </w:r>
          </w:p>
        </w:tc>
      </w:tr>
      <w:tr w:rsidR="009E635A" w:rsidRPr="00800C47" w14:paraId="3AF1654B" w14:textId="77777777" w:rsidTr="00AE64C1">
        <w:tc>
          <w:tcPr>
            <w:tcW w:w="816" w:type="dxa"/>
          </w:tcPr>
          <w:p w14:paraId="7B5969D0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noProof/>
                <w:color w:val="000000"/>
                <w:sz w:val="20"/>
                <w:szCs w:val="20"/>
                <w:lang w:val="sr-Latn-CS"/>
              </w:rPr>
            </w:pPr>
          </w:p>
        </w:tc>
        <w:tc>
          <w:tcPr>
            <w:tcW w:w="9640" w:type="dxa"/>
          </w:tcPr>
          <w:p w14:paraId="303D4E4B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Bris kože - paket 3 / Aerobno + AB + ektoparaziti </w:t>
            </w:r>
          </w:p>
        </w:tc>
      </w:tr>
      <w:tr w:rsidR="009E635A" w:rsidRPr="00800C47" w14:paraId="343EF7F1" w14:textId="77777777" w:rsidTr="00AE64C1">
        <w:tc>
          <w:tcPr>
            <w:tcW w:w="816" w:type="dxa"/>
          </w:tcPr>
          <w:p w14:paraId="59C7C41D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noProof/>
                <w:color w:val="000000"/>
                <w:sz w:val="20"/>
                <w:szCs w:val="20"/>
                <w:lang w:val="sr-Latn-CS"/>
              </w:rPr>
            </w:pPr>
          </w:p>
        </w:tc>
        <w:tc>
          <w:tcPr>
            <w:tcW w:w="9640" w:type="dxa"/>
          </w:tcPr>
          <w:p w14:paraId="5FBB6C84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Dijareja profil - paket / Aerobno + AB + endoparaziti  + đardija                    </w:t>
            </w:r>
          </w:p>
        </w:tc>
      </w:tr>
      <w:tr w:rsidR="009E635A" w:rsidRPr="00800C47" w14:paraId="4A087F7B" w14:textId="77777777" w:rsidTr="00AE64C1">
        <w:tc>
          <w:tcPr>
            <w:tcW w:w="816" w:type="dxa"/>
          </w:tcPr>
          <w:p w14:paraId="6EBAB948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0C62EC1B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Utvrđivanje antitela protiv uzročnika bruceloze iz seruma pasa (B.canis)  *</w:t>
            </w:r>
          </w:p>
        </w:tc>
      </w:tr>
      <w:tr w:rsidR="009E635A" w:rsidRPr="00800C47" w14:paraId="2A853762" w14:textId="77777777" w:rsidTr="00AE64C1">
        <w:tc>
          <w:tcPr>
            <w:tcW w:w="816" w:type="dxa"/>
          </w:tcPr>
          <w:p w14:paraId="430F69F3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41606811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Utvrđivanje antitela protiv uzročnika  leptospiroze iz seruma pasa*</w:t>
            </w:r>
          </w:p>
        </w:tc>
      </w:tr>
      <w:tr w:rsidR="009E635A" w:rsidRPr="00800C47" w14:paraId="70496B05" w14:textId="77777777" w:rsidTr="00AE64C1">
        <w:tc>
          <w:tcPr>
            <w:tcW w:w="816" w:type="dxa"/>
          </w:tcPr>
          <w:p w14:paraId="53AA70F5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4CBC5659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Izolacija uzročnika leptospiroze*</w:t>
            </w:r>
          </w:p>
        </w:tc>
      </w:tr>
      <w:tr w:rsidR="009E635A" w:rsidRPr="00800C47" w14:paraId="396D99F2" w14:textId="77777777" w:rsidTr="00AE64C1">
        <w:tc>
          <w:tcPr>
            <w:tcW w:w="816" w:type="dxa"/>
          </w:tcPr>
          <w:p w14:paraId="4B9BA516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2D192A04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Biohemijska analiza krvi 6 parametara*</w:t>
            </w:r>
          </w:p>
        </w:tc>
      </w:tr>
      <w:tr w:rsidR="009E635A" w:rsidRPr="00800C47" w14:paraId="67F7040E" w14:textId="77777777" w:rsidTr="00AE64C1">
        <w:tc>
          <w:tcPr>
            <w:tcW w:w="816" w:type="dxa"/>
          </w:tcPr>
          <w:p w14:paraId="3CB79F1F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6B6049AB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Hematološka ispitivanja krvi životinja (eritrocit, leuk, tromb, Hgb, leuk. formula)</w:t>
            </w:r>
          </w:p>
        </w:tc>
      </w:tr>
      <w:tr w:rsidR="009E635A" w:rsidRPr="00800C47" w14:paraId="507E1E15" w14:textId="77777777" w:rsidTr="00AE64C1">
        <w:tc>
          <w:tcPr>
            <w:tcW w:w="816" w:type="dxa"/>
          </w:tcPr>
          <w:p w14:paraId="0A636C53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233F5A76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Biohemijska ispitivanja krvi životinja (8 parametara)</w:t>
            </w:r>
          </w:p>
        </w:tc>
      </w:tr>
      <w:tr w:rsidR="009E635A" w:rsidRPr="00800C47" w14:paraId="79D11BAD" w14:textId="77777777" w:rsidTr="00AE64C1">
        <w:tc>
          <w:tcPr>
            <w:tcW w:w="816" w:type="dxa"/>
          </w:tcPr>
          <w:p w14:paraId="1154F4D5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034143C2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Utvrđivanje antitela protiv uzročnika Laišmanioze pasa*</w:t>
            </w:r>
          </w:p>
        </w:tc>
      </w:tr>
      <w:tr w:rsidR="009E635A" w:rsidRPr="00800C47" w14:paraId="2E5E9138" w14:textId="77777777" w:rsidTr="00AE64C1">
        <w:tc>
          <w:tcPr>
            <w:tcW w:w="816" w:type="dxa"/>
          </w:tcPr>
          <w:p w14:paraId="661FB083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68C37B50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Utvrđivanje uzročnika Đardije kod pasa*</w:t>
            </w:r>
          </w:p>
        </w:tc>
      </w:tr>
      <w:tr w:rsidR="009E635A" w:rsidRPr="00800C47" w14:paraId="3A0A9FBB" w14:textId="77777777" w:rsidTr="00AE64C1">
        <w:tc>
          <w:tcPr>
            <w:tcW w:w="816" w:type="dxa"/>
          </w:tcPr>
          <w:p w14:paraId="7CF5CD0F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7CC8AFBB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Utvrđivanje antitela protiv uzročnika FeLV mačaka*</w:t>
            </w:r>
          </w:p>
        </w:tc>
      </w:tr>
      <w:tr w:rsidR="009E635A" w:rsidRPr="00800C47" w14:paraId="2C608D05" w14:textId="77777777" w:rsidTr="00AE64C1">
        <w:tc>
          <w:tcPr>
            <w:tcW w:w="816" w:type="dxa"/>
          </w:tcPr>
          <w:p w14:paraId="449E9A15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1389E69B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Utvrđivanje uzročnika Dirofilarioze* ELISA</w:t>
            </w:r>
          </w:p>
        </w:tc>
      </w:tr>
      <w:tr w:rsidR="009E635A" w:rsidRPr="00800C47" w14:paraId="7DFFBD29" w14:textId="77777777" w:rsidTr="00AE64C1">
        <w:tc>
          <w:tcPr>
            <w:tcW w:w="816" w:type="dxa"/>
          </w:tcPr>
          <w:p w14:paraId="0F0EC1F3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4433458B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Utvrđivanje uzročnika Parvoviroze pasa*</w:t>
            </w:r>
          </w:p>
        </w:tc>
      </w:tr>
      <w:tr w:rsidR="009E635A" w:rsidRPr="00800C47" w14:paraId="75E6F244" w14:textId="77777777" w:rsidTr="00AE64C1">
        <w:tc>
          <w:tcPr>
            <w:tcW w:w="816" w:type="dxa"/>
          </w:tcPr>
          <w:p w14:paraId="5708BBAA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051446A6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Utvrđivanje antitela protiv uzročnika borelioze pasa (Lajm) * ELISA</w:t>
            </w:r>
          </w:p>
        </w:tc>
      </w:tr>
      <w:tr w:rsidR="009E635A" w:rsidRPr="00800C47" w14:paraId="4A3A8A67" w14:textId="77777777" w:rsidTr="00AE64C1">
        <w:tc>
          <w:tcPr>
            <w:tcW w:w="816" w:type="dxa"/>
          </w:tcPr>
          <w:p w14:paraId="37E92219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05CDFB9E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Utvrđivanje antitela protiv uzročnika erlihioze kod pasa *</w:t>
            </w:r>
          </w:p>
        </w:tc>
      </w:tr>
      <w:tr w:rsidR="009E635A" w:rsidRPr="00800C47" w14:paraId="2E962C2D" w14:textId="77777777" w:rsidTr="00AE64C1">
        <w:tc>
          <w:tcPr>
            <w:tcW w:w="816" w:type="dxa"/>
          </w:tcPr>
          <w:p w14:paraId="42DC7F7D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2013B1BC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Utvrđivanje prisustva mikrofilarija Dirofilarija imitis*</w:t>
            </w:r>
          </w:p>
        </w:tc>
      </w:tr>
      <w:tr w:rsidR="009E635A" w:rsidRPr="00800C47" w14:paraId="26E649D9" w14:textId="77777777" w:rsidTr="00AE64C1">
        <w:tc>
          <w:tcPr>
            <w:tcW w:w="816" w:type="dxa"/>
          </w:tcPr>
          <w:p w14:paraId="52297AA3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1C529336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Utvrđivanje prisustva B. burgdorferi * PCR</w:t>
            </w:r>
          </w:p>
        </w:tc>
      </w:tr>
      <w:tr w:rsidR="009E635A" w:rsidRPr="00800C47" w14:paraId="6F16467E" w14:textId="77777777" w:rsidTr="00AE64C1">
        <w:tc>
          <w:tcPr>
            <w:tcW w:w="816" w:type="dxa"/>
          </w:tcPr>
          <w:p w14:paraId="6BABCB64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38A6B90F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Utvrđivanje prisustva Ehrlichia sp.* PCR</w:t>
            </w:r>
          </w:p>
        </w:tc>
      </w:tr>
      <w:tr w:rsidR="009E635A" w:rsidRPr="00800C47" w14:paraId="16C9BDB4" w14:textId="77777777" w:rsidTr="00AE64C1">
        <w:tc>
          <w:tcPr>
            <w:tcW w:w="816" w:type="dxa"/>
          </w:tcPr>
          <w:p w14:paraId="449B4C01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14BFA280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Utvrđivanje prisustva Anaplasma sp. ELISA*</w:t>
            </w:r>
          </w:p>
        </w:tc>
      </w:tr>
      <w:tr w:rsidR="009E635A" w:rsidRPr="00800C47" w14:paraId="55E26C25" w14:textId="77777777" w:rsidTr="00AE64C1">
        <w:tc>
          <w:tcPr>
            <w:tcW w:w="816" w:type="dxa"/>
          </w:tcPr>
          <w:p w14:paraId="547F5484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33DA39A6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Pregled krvnog razmaza na erlihiozu*</w:t>
            </w:r>
          </w:p>
        </w:tc>
      </w:tr>
      <w:tr w:rsidR="009E635A" w:rsidRPr="00800C47" w14:paraId="3E00C736" w14:textId="77777777" w:rsidTr="00AE64C1">
        <w:tc>
          <w:tcPr>
            <w:tcW w:w="816" w:type="dxa"/>
          </w:tcPr>
          <w:p w14:paraId="6A5BB549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5B46964C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Pregled krvnog razmaza na anaplazmozu*</w:t>
            </w:r>
          </w:p>
        </w:tc>
      </w:tr>
      <w:tr w:rsidR="009E635A" w:rsidRPr="00800C47" w14:paraId="0838ECAF" w14:textId="77777777" w:rsidTr="00AE64C1">
        <w:tc>
          <w:tcPr>
            <w:tcW w:w="816" w:type="dxa"/>
          </w:tcPr>
          <w:p w14:paraId="3EE74825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49C79200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Pregled sadržaja abdomena krpelja na prisustvo B.burgdorferi* MA</w:t>
            </w:r>
          </w:p>
        </w:tc>
      </w:tr>
      <w:tr w:rsidR="009E635A" w:rsidRPr="00800C47" w14:paraId="54AB9EBA" w14:textId="77777777" w:rsidTr="00AE64C1">
        <w:tc>
          <w:tcPr>
            <w:tcW w:w="816" w:type="dxa"/>
          </w:tcPr>
          <w:p w14:paraId="0ADCB185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4F92FAC8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Prisustuvo specifičnih antitela protiv Ehrlichia canis (IFAT)</w:t>
            </w:r>
          </w:p>
        </w:tc>
      </w:tr>
      <w:tr w:rsidR="009E635A" w:rsidRPr="00800C47" w14:paraId="20C38A78" w14:textId="77777777" w:rsidTr="00AE64C1">
        <w:tc>
          <w:tcPr>
            <w:tcW w:w="816" w:type="dxa"/>
          </w:tcPr>
          <w:p w14:paraId="56F517C4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139D9E03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Pregled sadržaja abd krpelja na prisustvo B.burgdorferi* imunohromatog test</w:t>
            </w:r>
          </w:p>
        </w:tc>
      </w:tr>
      <w:tr w:rsidR="009E635A" w:rsidRPr="00800C47" w14:paraId="0AFA7CC2" w14:textId="77777777" w:rsidTr="00AE64C1">
        <w:tc>
          <w:tcPr>
            <w:tcW w:w="816" w:type="dxa"/>
          </w:tcPr>
          <w:p w14:paraId="08A3EBF9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13A062C9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Antitela SARS-CoV-2 kod zivotinja</w:t>
            </w:r>
          </w:p>
        </w:tc>
      </w:tr>
      <w:tr w:rsidR="009E635A" w:rsidRPr="00800C47" w14:paraId="5E318E14" w14:textId="77777777" w:rsidTr="00AE64C1">
        <w:tc>
          <w:tcPr>
            <w:tcW w:w="816" w:type="dxa"/>
          </w:tcPr>
          <w:p w14:paraId="4690D9BF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3DFE41DD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Utvrđivanje prisustva specifičnih antitela protiv Anaplasma sp ELISA</w:t>
            </w:r>
          </w:p>
        </w:tc>
      </w:tr>
      <w:tr w:rsidR="009E635A" w:rsidRPr="00800C47" w14:paraId="1D00B22B" w14:textId="77777777" w:rsidTr="00AE64C1">
        <w:tc>
          <w:tcPr>
            <w:tcW w:w="816" w:type="dxa"/>
          </w:tcPr>
          <w:p w14:paraId="2E248A74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4AE06147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Pregled krvnog razmaza na babeziozu*</w:t>
            </w:r>
          </w:p>
        </w:tc>
      </w:tr>
      <w:tr w:rsidR="009E635A" w:rsidRPr="00800C47" w14:paraId="6FD609D9" w14:textId="77777777" w:rsidTr="00AE64C1">
        <w:tc>
          <w:tcPr>
            <w:tcW w:w="816" w:type="dxa"/>
          </w:tcPr>
          <w:p w14:paraId="3EBFD923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60F9F26C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Prisustuvo specifičnih antitela protiv Babesia sp (IFAT)</w:t>
            </w:r>
          </w:p>
        </w:tc>
      </w:tr>
      <w:tr w:rsidR="009E635A" w:rsidRPr="00800C47" w14:paraId="528FD05B" w14:textId="77777777" w:rsidTr="00AE64C1">
        <w:tc>
          <w:tcPr>
            <w:tcW w:w="816" w:type="dxa"/>
          </w:tcPr>
          <w:p w14:paraId="0144CA43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47102CB4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Pregled krvnog razmaza na Trypanosoma sp*</w:t>
            </w:r>
          </w:p>
        </w:tc>
      </w:tr>
      <w:tr w:rsidR="009E635A" w:rsidRPr="00800C47" w14:paraId="78115C23" w14:textId="77777777" w:rsidTr="00AE64C1">
        <w:tc>
          <w:tcPr>
            <w:tcW w:w="816" w:type="dxa"/>
          </w:tcPr>
          <w:p w14:paraId="723905A0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1099D1C6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Utvrđivanje genoma Brucella sp PCR</w:t>
            </w:r>
          </w:p>
        </w:tc>
      </w:tr>
      <w:tr w:rsidR="009E635A" w:rsidRPr="00800C47" w14:paraId="4086C436" w14:textId="77777777" w:rsidTr="00AE64C1">
        <w:tc>
          <w:tcPr>
            <w:tcW w:w="816" w:type="dxa"/>
          </w:tcPr>
          <w:p w14:paraId="4D08A84B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602D2F91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Utvrđivanje genoma Leptospira sp PCR</w:t>
            </w:r>
          </w:p>
        </w:tc>
      </w:tr>
      <w:tr w:rsidR="009E635A" w:rsidRPr="00800C47" w14:paraId="7CA59ED6" w14:textId="77777777" w:rsidTr="00AE64C1">
        <w:tc>
          <w:tcPr>
            <w:tcW w:w="816" w:type="dxa"/>
          </w:tcPr>
          <w:p w14:paraId="0D223319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740EF3A3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Utvrđivanje prisustva genoma Leishmania sp. (PCR)*</w:t>
            </w:r>
          </w:p>
        </w:tc>
      </w:tr>
      <w:tr w:rsidR="009E635A" w:rsidRPr="00800C47" w14:paraId="2AFD6922" w14:textId="77777777" w:rsidTr="00AE64C1">
        <w:tc>
          <w:tcPr>
            <w:tcW w:w="816" w:type="dxa"/>
          </w:tcPr>
          <w:p w14:paraId="78CB63DC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2DC2F352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Pregled sadržaja abdomena krpelja na prisustvo B.burgdorferi* real time PCR</w:t>
            </w:r>
          </w:p>
        </w:tc>
      </w:tr>
      <w:tr w:rsidR="009E635A" w:rsidRPr="00800C47" w14:paraId="552AD4B0" w14:textId="77777777" w:rsidTr="00AE64C1">
        <w:tc>
          <w:tcPr>
            <w:tcW w:w="816" w:type="dxa"/>
          </w:tcPr>
          <w:p w14:paraId="56B6F6BF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4424DC79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Utvrđivanje genoma Hepres virusa PCR redovno*</w:t>
            </w:r>
          </w:p>
        </w:tc>
      </w:tr>
      <w:tr w:rsidR="009E635A" w:rsidRPr="00800C47" w14:paraId="593B3EE1" w14:textId="77777777" w:rsidTr="00AE64C1">
        <w:tc>
          <w:tcPr>
            <w:tcW w:w="816" w:type="dxa"/>
          </w:tcPr>
          <w:p w14:paraId="672E4FC2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76B6ADEC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Utvrđivanje genoma Neospora caninum</w:t>
            </w:r>
          </w:p>
        </w:tc>
      </w:tr>
      <w:tr w:rsidR="009E635A" w:rsidRPr="00800C47" w14:paraId="2AF06DAC" w14:textId="77777777" w:rsidTr="00AE64C1">
        <w:tc>
          <w:tcPr>
            <w:tcW w:w="816" w:type="dxa"/>
          </w:tcPr>
          <w:p w14:paraId="50E8193A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731C9797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Utvrđivanje antitela protiv Borrelia burgdorferi * ELISA</w:t>
            </w:r>
          </w:p>
        </w:tc>
      </w:tr>
      <w:tr w:rsidR="009E635A" w:rsidRPr="00800C47" w14:paraId="7732A2D9" w14:textId="77777777" w:rsidTr="00C51B94">
        <w:tc>
          <w:tcPr>
            <w:tcW w:w="816" w:type="dxa"/>
          </w:tcPr>
          <w:p w14:paraId="64AC3606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  <w:tcBorders>
              <w:bottom w:val="single" w:sz="4" w:space="0" w:color="000000"/>
            </w:tcBorders>
          </w:tcPr>
          <w:p w14:paraId="3DA17C84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Aerobno ispitivanje materijala od kućnih ljubimaca sa antibiogramom</w:t>
            </w:r>
          </w:p>
        </w:tc>
      </w:tr>
      <w:tr w:rsidR="009E635A" w:rsidRPr="00800C47" w14:paraId="22BC7B0A" w14:textId="77777777" w:rsidTr="00C51B94">
        <w:tc>
          <w:tcPr>
            <w:tcW w:w="816" w:type="dxa"/>
          </w:tcPr>
          <w:p w14:paraId="6C9E694C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  <w:shd w:val="clear" w:color="auto" w:fill="auto"/>
          </w:tcPr>
          <w:p w14:paraId="143A7C3A" w14:textId="68F5D97A" w:rsidR="009E635A" w:rsidRPr="00C51B94" w:rsidRDefault="009E635A" w:rsidP="00C74FB1">
            <w:pPr>
              <w:pStyle w:val="Default"/>
              <w:rPr>
                <w:b/>
                <w:bCs/>
                <w:noProof/>
                <w:color w:val="3333FF"/>
                <w:sz w:val="20"/>
                <w:szCs w:val="20"/>
                <w:lang w:val="sr-Latn-RS"/>
              </w:rPr>
            </w:pPr>
            <w:r w:rsidRPr="00C51B94">
              <w:rPr>
                <w:sz w:val="20"/>
                <w:szCs w:val="20"/>
                <w:lang w:val="sr-Cyrl-CS"/>
              </w:rPr>
              <w:t xml:space="preserve">Utvrđivanje genoma </w:t>
            </w:r>
            <w:r w:rsidR="0003024D" w:rsidRPr="00C51B94">
              <w:rPr>
                <w:sz w:val="20"/>
                <w:szCs w:val="20"/>
                <w:lang w:val="sr-Cyrl-CS"/>
              </w:rPr>
              <w:t>amdoparvovirusa kod</w:t>
            </w:r>
            <w:r w:rsidRPr="00C51B94">
              <w:rPr>
                <w:sz w:val="20"/>
                <w:szCs w:val="20"/>
                <w:lang w:val="sr-Cyrl-CS"/>
              </w:rPr>
              <w:t xml:space="preserve"> pasa</w:t>
            </w:r>
            <w:r w:rsidR="0003024D" w:rsidRPr="00C51B94">
              <w:rPr>
                <w:sz w:val="20"/>
                <w:szCs w:val="20"/>
                <w:lang w:val="sr-Cyrl-CS"/>
              </w:rPr>
              <w:t xml:space="preserve"> (RFAV/AMPVC3) </w:t>
            </w:r>
            <w:r w:rsidRPr="00C51B94">
              <w:rPr>
                <w:sz w:val="20"/>
                <w:szCs w:val="20"/>
                <w:lang w:val="sr-Cyrl-CS"/>
              </w:rPr>
              <w:t>- PCR tehnika*</w:t>
            </w:r>
          </w:p>
        </w:tc>
      </w:tr>
      <w:tr w:rsidR="009E635A" w:rsidRPr="00800C47" w14:paraId="5CE8AAB8" w14:textId="77777777" w:rsidTr="00AE64C1">
        <w:tc>
          <w:tcPr>
            <w:tcW w:w="816" w:type="dxa"/>
          </w:tcPr>
          <w:p w14:paraId="33C8EA6D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3DD62F7D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Utvrđivanje genoma parvovirusa pasa (CPV) *-real time PCR tehnika</w:t>
            </w:r>
          </w:p>
        </w:tc>
      </w:tr>
      <w:tr w:rsidR="009E635A" w:rsidRPr="00800C47" w14:paraId="03C0DB8C" w14:textId="77777777" w:rsidTr="00AE64C1">
        <w:tc>
          <w:tcPr>
            <w:tcW w:w="816" w:type="dxa"/>
          </w:tcPr>
          <w:p w14:paraId="64EA4CA7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0B8B8D85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Utvrđivanje genoma virusa imunodeficijencije mačaka (FIV) *- PCR tehnika</w:t>
            </w:r>
          </w:p>
        </w:tc>
      </w:tr>
      <w:tr w:rsidR="009E635A" w:rsidRPr="00800C47" w14:paraId="0E2C3B99" w14:textId="77777777" w:rsidTr="00AE64C1">
        <w:tc>
          <w:tcPr>
            <w:tcW w:w="816" w:type="dxa"/>
          </w:tcPr>
          <w:p w14:paraId="18B32E21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2CFD582B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Utvrđivanje genoma virusa leukemije mačaka (FeLV) *- real time RT-PCR</w:t>
            </w:r>
          </w:p>
        </w:tc>
      </w:tr>
      <w:tr w:rsidR="009E635A" w:rsidRPr="00800C47" w14:paraId="79B3D79C" w14:textId="77777777" w:rsidTr="00AE64C1">
        <w:tc>
          <w:tcPr>
            <w:tcW w:w="816" w:type="dxa"/>
          </w:tcPr>
          <w:p w14:paraId="51F7051E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0C8C3402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Utvrđivanje genoma coronavirusa mačaka - inf peritonitisa FIP (FeCoV) *- RT- PCR</w:t>
            </w:r>
          </w:p>
        </w:tc>
      </w:tr>
      <w:tr w:rsidR="009E635A" w:rsidRPr="00800C47" w14:paraId="1DC66E4B" w14:textId="77777777" w:rsidTr="00AE64C1">
        <w:tc>
          <w:tcPr>
            <w:tcW w:w="816" w:type="dxa"/>
          </w:tcPr>
          <w:p w14:paraId="0363864B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1C23A039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Utvrđivanje genoma koronavirusa pasa i mačaka* RT- PCR tehnika</w:t>
            </w:r>
          </w:p>
        </w:tc>
      </w:tr>
      <w:tr w:rsidR="009E635A" w:rsidRPr="00800C47" w14:paraId="7E76261C" w14:textId="77777777" w:rsidTr="00AE64C1">
        <w:tc>
          <w:tcPr>
            <w:tcW w:w="816" w:type="dxa"/>
          </w:tcPr>
          <w:p w14:paraId="608206F0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77512144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Utvrđivanje genoma virusa panleukopenije - parvovirusa mačaka (FPV) *- PCR</w:t>
            </w:r>
          </w:p>
        </w:tc>
      </w:tr>
      <w:tr w:rsidR="009E635A" w:rsidRPr="00800C47" w14:paraId="6FDA15CD" w14:textId="77777777" w:rsidTr="00AE64C1">
        <w:tc>
          <w:tcPr>
            <w:tcW w:w="816" w:type="dxa"/>
          </w:tcPr>
          <w:p w14:paraId="15A0FC7B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5C02BB58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Utvrđivanje genoma Giardia sp *-real time PCR tehnika</w:t>
            </w:r>
          </w:p>
        </w:tc>
      </w:tr>
      <w:tr w:rsidR="009E635A" w:rsidRPr="00800C47" w14:paraId="12CDEDFD" w14:textId="77777777" w:rsidTr="00AE64C1">
        <w:tc>
          <w:tcPr>
            <w:tcW w:w="816" w:type="dxa"/>
          </w:tcPr>
          <w:p w14:paraId="1C835CD3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768CCE29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 w:rsidRPr="00800C47">
              <w:rPr>
                <w:sz w:val="20"/>
                <w:szCs w:val="20"/>
                <w:lang w:val="sr-Cyrl-CS"/>
              </w:rPr>
              <w:t>Izdavanje Izveštaja na engleskom jeziku</w:t>
            </w:r>
          </w:p>
        </w:tc>
      </w:tr>
      <w:tr w:rsidR="009E635A" w:rsidRPr="00800C47" w14:paraId="00CED79C" w14:textId="77777777" w:rsidTr="00AE64C1">
        <w:tc>
          <w:tcPr>
            <w:tcW w:w="816" w:type="dxa"/>
          </w:tcPr>
          <w:p w14:paraId="012FB664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1E74C5A4" w14:textId="77777777" w:rsidR="009E635A" w:rsidRPr="004C64C1" w:rsidRDefault="009E635A" w:rsidP="00C74FB1">
            <w:pPr>
              <w:pStyle w:val="Default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Analiza parametara ejakulata - CASA</w:t>
            </w:r>
          </w:p>
        </w:tc>
      </w:tr>
      <w:tr w:rsidR="009E635A" w:rsidRPr="00800C47" w14:paraId="39FB0C60" w14:textId="77777777" w:rsidTr="00AE64C1">
        <w:tc>
          <w:tcPr>
            <w:tcW w:w="816" w:type="dxa"/>
          </w:tcPr>
          <w:p w14:paraId="1A322F0A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124346AD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Latn-RS"/>
              </w:rPr>
              <w:t>Analiza parametara ejakulata – akrozomi</w:t>
            </w:r>
          </w:p>
        </w:tc>
      </w:tr>
      <w:tr w:rsidR="009E635A" w:rsidRPr="00800C47" w14:paraId="77EE3605" w14:textId="77777777" w:rsidTr="00AE64C1">
        <w:tc>
          <w:tcPr>
            <w:tcW w:w="816" w:type="dxa"/>
          </w:tcPr>
          <w:p w14:paraId="6F169B2F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514C51E2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Latn-RS"/>
              </w:rPr>
              <w:t>Analiza parametara ejakulata - hromozomi</w:t>
            </w:r>
          </w:p>
        </w:tc>
      </w:tr>
      <w:tr w:rsidR="009E635A" w:rsidRPr="00800C47" w14:paraId="69506A47" w14:textId="77777777" w:rsidTr="00AE64C1">
        <w:tc>
          <w:tcPr>
            <w:tcW w:w="816" w:type="dxa"/>
          </w:tcPr>
          <w:p w14:paraId="089B65BD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4C9ACA51" w14:textId="77777777" w:rsidR="009E635A" w:rsidRPr="00800C47" w:rsidRDefault="009E635A" w:rsidP="00C74FB1">
            <w:pPr>
              <w:pStyle w:val="Default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Latn-RS"/>
              </w:rPr>
              <w:t>Analiza parametara ejakulata - citomorfologija</w:t>
            </w:r>
          </w:p>
        </w:tc>
      </w:tr>
      <w:tr w:rsidR="009E635A" w:rsidRPr="00800C47" w14:paraId="490A45BC" w14:textId="77777777" w:rsidTr="00AE64C1">
        <w:tc>
          <w:tcPr>
            <w:tcW w:w="816" w:type="dxa"/>
          </w:tcPr>
          <w:p w14:paraId="4D0A125D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166F5B32" w14:textId="77777777" w:rsidR="009E635A" w:rsidRPr="004C64C1" w:rsidRDefault="009E635A" w:rsidP="00C74FB1">
            <w:pPr>
              <w:pStyle w:val="Default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Kompletan spermogram</w:t>
            </w:r>
            <w:bookmarkStart w:id="0" w:name="_GoBack"/>
            <w:bookmarkEnd w:id="0"/>
          </w:p>
        </w:tc>
      </w:tr>
      <w:tr w:rsidR="009E635A" w:rsidRPr="00800C47" w14:paraId="1D51EC98" w14:textId="77777777" w:rsidTr="00AE64C1">
        <w:tc>
          <w:tcPr>
            <w:tcW w:w="816" w:type="dxa"/>
          </w:tcPr>
          <w:p w14:paraId="2A221C75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79AA8234" w14:textId="77777777" w:rsidR="009E635A" w:rsidRPr="004C64C1" w:rsidRDefault="009E635A" w:rsidP="00C74FB1">
            <w:pPr>
              <w:pStyle w:val="Default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Progesteron</w:t>
            </w:r>
          </w:p>
        </w:tc>
      </w:tr>
      <w:tr w:rsidR="009E635A" w:rsidRPr="00800C47" w14:paraId="190FA2EB" w14:textId="77777777" w:rsidTr="00AE64C1">
        <w:tc>
          <w:tcPr>
            <w:tcW w:w="816" w:type="dxa"/>
          </w:tcPr>
          <w:p w14:paraId="6AEE45AE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51F40278" w14:textId="77777777" w:rsidR="009E635A" w:rsidRPr="004C64C1" w:rsidRDefault="009E635A" w:rsidP="00C74FB1">
            <w:pPr>
              <w:pStyle w:val="Default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TSH</w:t>
            </w:r>
          </w:p>
        </w:tc>
      </w:tr>
      <w:tr w:rsidR="009E635A" w:rsidRPr="00800C47" w14:paraId="4188357D" w14:textId="77777777" w:rsidTr="00AE64C1">
        <w:tc>
          <w:tcPr>
            <w:tcW w:w="816" w:type="dxa"/>
          </w:tcPr>
          <w:p w14:paraId="07E9C560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2E45A99A" w14:textId="77777777" w:rsidR="009E635A" w:rsidRPr="004C64C1" w:rsidRDefault="009E635A" w:rsidP="00C74FB1">
            <w:pPr>
              <w:pStyle w:val="Default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TT4</w:t>
            </w:r>
          </w:p>
        </w:tc>
      </w:tr>
      <w:tr w:rsidR="009E635A" w:rsidRPr="00800C47" w14:paraId="3CA0623F" w14:textId="77777777" w:rsidTr="00AE64C1">
        <w:tc>
          <w:tcPr>
            <w:tcW w:w="816" w:type="dxa"/>
          </w:tcPr>
          <w:p w14:paraId="2178CD43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32673671" w14:textId="77777777" w:rsidR="009E635A" w:rsidRDefault="009E635A" w:rsidP="00C74FB1">
            <w:pPr>
              <w:pStyle w:val="Default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fT4</w:t>
            </w:r>
          </w:p>
        </w:tc>
      </w:tr>
      <w:tr w:rsidR="009E635A" w:rsidRPr="00800C47" w14:paraId="0721F18F" w14:textId="77777777" w:rsidTr="00AE64C1">
        <w:tc>
          <w:tcPr>
            <w:tcW w:w="816" w:type="dxa"/>
          </w:tcPr>
          <w:p w14:paraId="6FE5D284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5ECA04AB" w14:textId="77777777" w:rsidR="009E635A" w:rsidRDefault="009E635A" w:rsidP="00C74FB1">
            <w:pPr>
              <w:pStyle w:val="Default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TT3</w:t>
            </w:r>
          </w:p>
        </w:tc>
      </w:tr>
      <w:tr w:rsidR="009E635A" w:rsidRPr="00800C47" w14:paraId="43D01B23" w14:textId="77777777" w:rsidTr="00AE64C1">
        <w:tc>
          <w:tcPr>
            <w:tcW w:w="816" w:type="dxa"/>
          </w:tcPr>
          <w:p w14:paraId="3C3CC1D5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01E4DBC7" w14:textId="77777777" w:rsidR="009E635A" w:rsidRDefault="009E635A" w:rsidP="00C74FB1">
            <w:pPr>
              <w:pStyle w:val="Default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fT3</w:t>
            </w:r>
          </w:p>
        </w:tc>
      </w:tr>
      <w:tr w:rsidR="009E635A" w:rsidRPr="00800C47" w14:paraId="2F9FA4FB" w14:textId="77777777" w:rsidTr="00AE64C1">
        <w:tc>
          <w:tcPr>
            <w:tcW w:w="816" w:type="dxa"/>
          </w:tcPr>
          <w:p w14:paraId="21ADF040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28E68C43" w14:textId="77777777" w:rsidR="009E635A" w:rsidRDefault="009E635A" w:rsidP="00C74FB1">
            <w:pPr>
              <w:pStyle w:val="Default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 xml:space="preserve">Kortizol </w:t>
            </w:r>
          </w:p>
        </w:tc>
      </w:tr>
      <w:tr w:rsidR="009E635A" w:rsidRPr="00800C47" w14:paraId="732432E4" w14:textId="77777777" w:rsidTr="00AE64C1">
        <w:tc>
          <w:tcPr>
            <w:tcW w:w="816" w:type="dxa"/>
          </w:tcPr>
          <w:p w14:paraId="1A890555" w14:textId="77777777" w:rsidR="009E635A" w:rsidRPr="00800C47" w:rsidRDefault="009E635A" w:rsidP="009E635A">
            <w:pPr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b/>
                <w:color w:val="000000"/>
                <w:sz w:val="20"/>
                <w:szCs w:val="20"/>
                <w:lang w:val="sr-Cyrl-CS"/>
              </w:rPr>
            </w:pPr>
          </w:p>
        </w:tc>
        <w:tc>
          <w:tcPr>
            <w:tcW w:w="9640" w:type="dxa"/>
          </w:tcPr>
          <w:p w14:paraId="159E40AF" w14:textId="77777777" w:rsidR="009E635A" w:rsidRDefault="009E635A" w:rsidP="00C74FB1">
            <w:pPr>
              <w:pStyle w:val="Default"/>
              <w:rPr>
                <w:sz w:val="20"/>
                <w:szCs w:val="20"/>
                <w:lang w:val="sr-Latn-RS"/>
              </w:rPr>
            </w:pPr>
            <w:r>
              <w:rPr>
                <w:sz w:val="20"/>
                <w:szCs w:val="20"/>
                <w:lang w:val="sr-Latn-RS"/>
              </w:rPr>
              <w:t>Citološki pregled vaginalnog brisa kuja</w:t>
            </w:r>
          </w:p>
        </w:tc>
      </w:tr>
    </w:tbl>
    <w:p w14:paraId="4EC1534E" w14:textId="77777777" w:rsidR="009E635A" w:rsidRPr="009E635A" w:rsidRDefault="009E635A" w:rsidP="00AE64C1">
      <w:pPr>
        <w:spacing w:after="0"/>
        <w:rPr>
          <w:rFonts w:ascii="Times New Roman" w:hAnsi="Times New Roman" w:cs="Times New Roman"/>
          <w:sz w:val="20"/>
          <w:szCs w:val="20"/>
          <w:lang w:val="sr-Cyrl-RS"/>
        </w:rPr>
      </w:pPr>
      <w:r w:rsidRPr="009E635A">
        <w:rPr>
          <w:rFonts w:ascii="Times New Roman" w:hAnsi="Times New Roman" w:cs="Times New Roman"/>
          <w:sz w:val="20"/>
          <w:szCs w:val="20"/>
          <w:lang w:val="sr-Cyrl-RS"/>
        </w:rPr>
        <w:t>Корисник је сагласан са следећим: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9E635A" w:rsidRPr="009E635A" w14:paraId="70159279" w14:textId="77777777" w:rsidTr="00C74FB1">
        <w:tc>
          <w:tcPr>
            <w:tcW w:w="10471" w:type="dxa"/>
          </w:tcPr>
          <w:p w14:paraId="69A5C88D" w14:textId="77777777" w:rsidR="009E635A" w:rsidRPr="009E635A" w:rsidRDefault="009E635A" w:rsidP="00AE64C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contextualSpacing w:val="0"/>
              <w:jc w:val="both"/>
              <w:rPr>
                <w:rFonts w:ascii="Times New Roman" w:hAnsi="Times New Roman"/>
                <w:noProof/>
                <w:lang w:val="sr-Cyrl-RS"/>
              </w:rPr>
            </w:pPr>
            <w:r w:rsidRPr="009E635A">
              <w:rPr>
                <w:rFonts w:ascii="Times New Roman" w:hAnsi="Times New Roman"/>
                <w:noProof/>
                <w:lang w:val="sr-Cyrl-RS"/>
              </w:rPr>
              <w:t>Институт поступа са личним подацима у складу са Законом о заштити података о личности.</w:t>
            </w:r>
          </w:p>
          <w:p w14:paraId="180BB4AC" w14:textId="77777777" w:rsidR="009E635A" w:rsidRPr="009E635A" w:rsidRDefault="009E635A" w:rsidP="00AE64C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contextualSpacing w:val="0"/>
              <w:jc w:val="both"/>
              <w:rPr>
                <w:rFonts w:ascii="Times New Roman" w:hAnsi="Times New Roman"/>
                <w:noProof/>
                <w:lang w:val="sr-Cyrl-RS"/>
              </w:rPr>
            </w:pPr>
            <w:r w:rsidRPr="009E635A">
              <w:rPr>
                <w:rFonts w:ascii="Times New Roman" w:hAnsi="Times New Roman"/>
                <w:noProof/>
                <w:lang w:val="sr-Cyrl-RS"/>
              </w:rPr>
              <w:t>Све информације добијене од корисника и настале током лабораторијских активности су власништво корисника и поверљиве. Уколико закон налаже њихово откривање, Институт ће поступити у складу са тим и обавестити корисника, осим ако је то законом забрањено.</w:t>
            </w:r>
          </w:p>
          <w:p w14:paraId="141EF019" w14:textId="77777777" w:rsidR="009E635A" w:rsidRPr="009E635A" w:rsidRDefault="009E635A" w:rsidP="00AE64C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contextualSpacing w:val="0"/>
              <w:jc w:val="both"/>
              <w:rPr>
                <w:rFonts w:ascii="Times New Roman" w:hAnsi="Times New Roman"/>
                <w:noProof/>
                <w:lang w:val="sr-Cyrl-RS"/>
              </w:rPr>
            </w:pPr>
            <w:r w:rsidRPr="009E635A">
              <w:rPr>
                <w:rFonts w:ascii="Times New Roman" w:hAnsi="Times New Roman"/>
                <w:noProof/>
                <w:lang w:val="sr-Cyrl-RS"/>
              </w:rPr>
              <w:t>Да екстерни испоручилац изрши специфичне лабораторијске активности ако постоји потреба.</w:t>
            </w:r>
          </w:p>
          <w:p w14:paraId="01ED98BF" w14:textId="77777777" w:rsidR="009E635A" w:rsidRPr="009E635A" w:rsidRDefault="009E635A" w:rsidP="00AE64C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contextualSpacing w:val="0"/>
              <w:jc w:val="both"/>
              <w:rPr>
                <w:rFonts w:ascii="Times New Roman" w:hAnsi="Times New Roman"/>
                <w:noProof/>
                <w:lang w:val="sr-Latn-RS"/>
              </w:rPr>
            </w:pPr>
            <w:r w:rsidRPr="009E635A">
              <w:rPr>
                <w:rFonts w:ascii="Times New Roman" w:hAnsi="Times New Roman"/>
                <w:noProof/>
                <w:lang w:val="sr-Cyrl-RS"/>
              </w:rPr>
              <w:t>Изабраним правилом одлучивања.</w:t>
            </w:r>
          </w:p>
          <w:p w14:paraId="13098A91" w14:textId="77777777" w:rsidR="009E635A" w:rsidRPr="009E635A" w:rsidRDefault="009E635A" w:rsidP="00AE64C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57" w:hanging="357"/>
              <w:contextualSpacing w:val="0"/>
              <w:jc w:val="both"/>
              <w:rPr>
                <w:rFonts w:ascii="Times New Roman" w:hAnsi="Times New Roman"/>
                <w:noProof/>
                <w:lang w:val="sr-Cyrl-RS"/>
              </w:rPr>
            </w:pPr>
            <w:r w:rsidRPr="009E635A">
              <w:rPr>
                <w:rFonts w:ascii="Times New Roman" w:hAnsi="Times New Roman"/>
                <w:noProof/>
                <w:lang w:val="en-GB"/>
              </w:rPr>
              <w:t>Корисник је усмено обавештен и сагласан у случају примене неакредитоване методе испитивања</w:t>
            </w:r>
            <w:r w:rsidRPr="009E635A">
              <w:rPr>
                <w:rFonts w:ascii="Times New Roman" w:hAnsi="Times New Roman"/>
                <w:noProof/>
                <w:lang w:val="sr-Cyrl-RS"/>
              </w:rPr>
              <w:t>.</w:t>
            </w:r>
          </w:p>
        </w:tc>
      </w:tr>
      <w:tr w:rsidR="009E635A" w:rsidRPr="009E635A" w14:paraId="7041D166" w14:textId="77777777" w:rsidTr="00C74FB1">
        <w:tc>
          <w:tcPr>
            <w:tcW w:w="10471" w:type="dxa"/>
          </w:tcPr>
          <w:p w14:paraId="06A12CD6" w14:textId="77777777" w:rsidR="009E635A" w:rsidRPr="009E635A" w:rsidRDefault="009E635A" w:rsidP="00AE64C1">
            <w:pPr>
              <w:rPr>
                <w:rFonts w:ascii="Times New Roman" w:hAnsi="Times New Roman"/>
                <w:noProof/>
                <w:lang w:val="sr-Cyrl-RS" w:eastAsia="en-US"/>
              </w:rPr>
            </w:pPr>
            <w:r w:rsidRPr="009E635A">
              <w:rPr>
                <w:rFonts w:ascii="Times New Roman" w:hAnsi="Times New Roman"/>
                <w:noProof/>
                <w:lang w:val="sr-Cyrl-RS"/>
              </w:rPr>
              <w:t>Корисник захтева:</w:t>
            </w:r>
          </w:p>
        </w:tc>
      </w:tr>
      <w:tr w:rsidR="009E635A" w:rsidRPr="009E635A" w14:paraId="0FFB2D3C" w14:textId="77777777" w:rsidTr="00C74FB1">
        <w:tc>
          <w:tcPr>
            <w:tcW w:w="10471" w:type="dxa"/>
          </w:tcPr>
          <w:p w14:paraId="280B3715" w14:textId="77777777" w:rsidR="009E635A" w:rsidRPr="009E635A" w:rsidRDefault="009E635A" w:rsidP="00AE64C1">
            <w:pPr>
              <w:pStyle w:val="ListParagraph"/>
              <w:spacing w:after="0" w:line="240" w:lineRule="auto"/>
              <w:ind w:left="567"/>
              <w:contextualSpacing w:val="0"/>
              <w:rPr>
                <w:rFonts w:ascii="Times New Roman" w:hAnsi="Times New Roman"/>
                <w:noProof/>
                <w:lang w:val="sr-Cyrl-RS"/>
              </w:rPr>
            </w:pPr>
            <w:r w:rsidRPr="009E635A">
              <w:rPr>
                <w:rFonts w:ascii="Times New Roman" w:hAnsi="Times New Roman"/>
                <w:noProof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20B334" wp14:editId="0B878718">
                      <wp:simplePos x="0" y="0"/>
                      <wp:positionH relativeFrom="column">
                        <wp:posOffset>222885</wp:posOffset>
                      </wp:positionH>
                      <wp:positionV relativeFrom="paragraph">
                        <wp:posOffset>15875</wp:posOffset>
                      </wp:positionV>
                      <wp:extent cx="90805" cy="90805"/>
                      <wp:effectExtent l="0" t="0" r="23495" b="23495"/>
                      <wp:wrapNone/>
                      <wp:docPr id="11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ADBA8B4" id="Rectangle 7" o:spid="_x0000_s1026" style="position:absolute;margin-left:17.55pt;margin-top:1.25pt;width:7.15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DHyuoTcAAAA&#10;BgEAAA8AAABkcnMvZG93bnJldi54bWxMjk1Pg0AURfcm/ofJM3Fnh9KPtMjQGE1NXLZ04+4BT0CZ&#10;N4QZWvTX+1zV5c09ufeku8l26kyDbx0bmM8iUMSlq1quDZzy/cMGlA/IFXaOycA3edhltzcpJpW7&#10;8IHOx1ArGWGfoIEmhD7R2pcNWfQz1xNL9+EGi0HiUOtqwIuM207HUbTWFluWhwZ7em6o/DqO1kDR&#10;xif8OeSvkd3uF+Ftyj/H9xdj7u+mp0dQgaZwheFPX9QhE6fCjVx51RlYrOZCGohXoKRebpegCsHW&#10;G9BZqv/rZ78AAAD//wMAUEsBAi0AFAAGAAgAAAAhALaDOJL+AAAA4QEAABMAAAAAAAAAAAAAAAAA&#10;AAAAAFtDb250ZW50X1R5cGVzXS54bWxQSwECLQAUAAYACAAAACEAOP0h/9YAAACUAQAACwAAAAAA&#10;AAAAAAAAAAAvAQAAX3JlbHMvLnJlbHNQSwECLQAUAAYACAAAACEA1TF9TAQCAAATBAAADgAAAAAA&#10;AAAAAAAAAAAuAgAAZHJzL2Uyb0RvYy54bWxQSwECLQAUAAYACAAAACEAMfK6hNwAAAAGAQAADwAA&#10;AAAAAAAAAAAAAABeBAAAZHJzL2Rvd25yZXYueG1sUEsFBgAAAAAEAAQA8wAAAGcFAAAAAA==&#10;"/>
                  </w:pict>
                </mc:Fallback>
              </mc:AlternateContent>
            </w:r>
            <w:r w:rsidRPr="009E635A">
              <w:rPr>
                <w:rFonts w:ascii="Times New Roman" w:hAnsi="Times New Roman"/>
                <w:noProof/>
                <w:lang w:val="sr-Cyrl-RS"/>
              </w:rPr>
              <w:t>Издавање стручног мишљења.</w:t>
            </w:r>
          </w:p>
          <w:p w14:paraId="514CF260" w14:textId="77777777" w:rsidR="009E635A" w:rsidRPr="009E635A" w:rsidRDefault="009E635A" w:rsidP="00AE64C1">
            <w:pPr>
              <w:pStyle w:val="ListParagraph"/>
              <w:spacing w:after="0" w:line="240" w:lineRule="auto"/>
              <w:ind w:left="567"/>
              <w:contextualSpacing w:val="0"/>
              <w:rPr>
                <w:rFonts w:ascii="Times New Roman" w:hAnsi="Times New Roman"/>
                <w:noProof/>
                <w:lang w:val="sr-Cyrl-RS"/>
              </w:rPr>
            </w:pPr>
            <w:r w:rsidRPr="009E635A">
              <w:rPr>
                <w:rFonts w:ascii="Times New Roman" w:hAnsi="Times New Roman"/>
                <w:noProof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5655D8" wp14:editId="30282D2A">
                      <wp:simplePos x="0" y="0"/>
                      <wp:positionH relativeFrom="column">
                        <wp:posOffset>222885</wp:posOffset>
                      </wp:positionH>
                      <wp:positionV relativeFrom="paragraph">
                        <wp:posOffset>41275</wp:posOffset>
                      </wp:positionV>
                      <wp:extent cx="90805" cy="90805"/>
                      <wp:effectExtent l="0" t="0" r="23495" b="23495"/>
                      <wp:wrapNone/>
                      <wp:docPr id="9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E25A0C0" id="Rectangle 7" o:spid="_x0000_s1026" style="position:absolute;margin-left:17.55pt;margin-top:3.25pt;width:7.1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JC110PcAAAA&#10;BgEAAA8AAABkcnMvZG93bnJldi54bWxMjk1PwzAQRO9I/AdrkbhRu+mH2hCnQqAicWzTC7dNvCSB&#10;eB3FThv49ZhTOY5m9OZlu8l24kyDbx1rmM8UCOLKmZZrDadi/7AB4QOywc4xafgmD7v89ibD1LgL&#10;H+h8DLWIEPYpamhC6FMpfdWQRT9zPXHsPtxgMcQ41NIMeIlw28lEqbW02HJ8aLCn54aqr+NoNZRt&#10;csKfQ/Gq7Ha/CG9T8Tm+v2h9fzc9PYIINIXrGP70ozrk0al0IxsvOg2L1TwuNaxXIGK93C5BlBoS&#10;tQGZZ/K/fv4LAAD//wMAUEsBAi0AFAAGAAgAAAAhALaDOJL+AAAA4QEAABMAAAAAAAAAAAAAAAAA&#10;AAAAAFtDb250ZW50X1R5cGVzXS54bWxQSwECLQAUAAYACAAAACEAOP0h/9YAAACUAQAACwAAAAAA&#10;AAAAAAAAAAAvAQAAX3JlbHMvLnJlbHNQSwECLQAUAAYACAAAACEA1TF9TAQCAAATBAAADgAAAAAA&#10;AAAAAAAAAAAuAgAAZHJzL2Uyb0RvYy54bWxQSwECLQAUAAYACAAAACEAkLXXQ9wAAAAGAQAADwAA&#10;AAAAAAAAAAAAAABeBAAAZHJzL2Rvd25yZXYueG1sUEsFBgAAAAAEAAQA8wAAAGcFAAAAAA==&#10;"/>
                  </w:pict>
                </mc:Fallback>
              </mc:AlternateContent>
            </w:r>
            <w:r w:rsidRPr="009E635A">
              <w:rPr>
                <w:rFonts w:ascii="Times New Roman" w:hAnsi="Times New Roman"/>
                <w:noProof/>
                <w:lang w:val="sr-Cyrl-RS"/>
              </w:rPr>
              <w:t>Издавање изјаве о усаглашености.</w:t>
            </w:r>
          </w:p>
        </w:tc>
      </w:tr>
    </w:tbl>
    <w:tbl>
      <w:tblPr>
        <w:tblW w:w="10314" w:type="dxa"/>
        <w:tblLook w:val="04A0" w:firstRow="1" w:lastRow="0" w:firstColumn="1" w:lastColumn="0" w:noHBand="0" w:noVBand="1"/>
      </w:tblPr>
      <w:tblGrid>
        <w:gridCol w:w="3192"/>
        <w:gridCol w:w="3192"/>
        <w:gridCol w:w="3930"/>
      </w:tblGrid>
      <w:tr w:rsidR="009E635A" w:rsidRPr="009E635A" w14:paraId="0FF48D4D" w14:textId="77777777" w:rsidTr="00C74FB1">
        <w:trPr>
          <w:trHeight w:val="567"/>
        </w:trPr>
        <w:tc>
          <w:tcPr>
            <w:tcW w:w="3192" w:type="dxa"/>
          </w:tcPr>
          <w:p w14:paraId="320320E7" w14:textId="77777777" w:rsidR="009E635A" w:rsidRPr="009E635A" w:rsidRDefault="009E635A" w:rsidP="00C74FB1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</w:p>
          <w:p w14:paraId="3D120A0C" w14:textId="77777777" w:rsidR="009E635A" w:rsidRPr="009E635A" w:rsidRDefault="009E635A" w:rsidP="00C74FB1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  <w:r w:rsidRPr="009E635A">
              <w:rPr>
                <w:noProof/>
                <w:sz w:val="20"/>
                <w:szCs w:val="20"/>
                <w:lang w:val="sr-Cyrl-RS"/>
              </w:rPr>
              <w:t>Извештај доставити:</w:t>
            </w:r>
          </w:p>
        </w:tc>
        <w:tc>
          <w:tcPr>
            <w:tcW w:w="3192" w:type="dxa"/>
          </w:tcPr>
          <w:p w14:paraId="781836D0" w14:textId="77777777" w:rsidR="009E635A" w:rsidRPr="009E635A" w:rsidRDefault="009E635A" w:rsidP="00C74FB1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3930" w:type="dxa"/>
            <w:vAlign w:val="center"/>
          </w:tcPr>
          <w:p w14:paraId="53FBBC34" w14:textId="77777777" w:rsidR="009E635A" w:rsidRPr="009E635A" w:rsidRDefault="009E635A" w:rsidP="00C74FB1">
            <w:pPr>
              <w:pStyle w:val="Default"/>
              <w:jc w:val="center"/>
              <w:rPr>
                <w:noProof/>
                <w:sz w:val="20"/>
                <w:szCs w:val="20"/>
                <w:lang w:val="sr-Cyrl-RS"/>
              </w:rPr>
            </w:pPr>
          </w:p>
          <w:p w14:paraId="7B6FED6E" w14:textId="77777777" w:rsidR="009E635A" w:rsidRPr="009E635A" w:rsidRDefault="009E635A" w:rsidP="00C74FB1">
            <w:pPr>
              <w:pStyle w:val="Default"/>
              <w:jc w:val="center"/>
              <w:rPr>
                <w:noProof/>
                <w:sz w:val="20"/>
                <w:szCs w:val="20"/>
                <w:lang w:val="sr-Cyrl-RS"/>
              </w:rPr>
            </w:pPr>
            <w:r w:rsidRPr="009E635A">
              <w:rPr>
                <w:noProof/>
                <w:sz w:val="20"/>
                <w:szCs w:val="20"/>
                <w:lang w:val="sr-Cyrl-RS"/>
              </w:rPr>
              <w:t>Потпис корисника:</w:t>
            </w:r>
          </w:p>
        </w:tc>
      </w:tr>
      <w:tr w:rsidR="009E635A" w:rsidRPr="009E635A" w14:paraId="07E646A7" w14:textId="77777777" w:rsidTr="00C74FB1">
        <w:trPr>
          <w:trHeight w:val="340"/>
        </w:trPr>
        <w:tc>
          <w:tcPr>
            <w:tcW w:w="3192" w:type="dxa"/>
          </w:tcPr>
          <w:p w14:paraId="33DD6BA9" w14:textId="77777777" w:rsidR="009E635A" w:rsidRPr="009E635A" w:rsidRDefault="009E635A" w:rsidP="00C74FB1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  <w:r w:rsidRPr="009E635A">
              <w:rPr>
                <w:noProof/>
                <w:sz w:val="20"/>
                <w:szCs w:val="20"/>
                <w:lang w:val="sr-Cyrl-RS"/>
              </w:rPr>
              <w:t>1. ___________________________</w:t>
            </w:r>
          </w:p>
        </w:tc>
        <w:tc>
          <w:tcPr>
            <w:tcW w:w="3192" w:type="dxa"/>
          </w:tcPr>
          <w:p w14:paraId="5077FE12" w14:textId="77777777" w:rsidR="009E635A" w:rsidRPr="009E635A" w:rsidRDefault="009E635A" w:rsidP="00C74FB1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3930" w:type="dxa"/>
          </w:tcPr>
          <w:p w14:paraId="265AE3EA" w14:textId="77777777" w:rsidR="009E635A" w:rsidRPr="009E635A" w:rsidRDefault="009E635A" w:rsidP="00C74FB1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9E635A" w:rsidRPr="009E635A" w14:paraId="5E571CEA" w14:textId="77777777" w:rsidTr="00C74FB1">
        <w:trPr>
          <w:trHeight w:val="340"/>
        </w:trPr>
        <w:tc>
          <w:tcPr>
            <w:tcW w:w="3192" w:type="dxa"/>
          </w:tcPr>
          <w:p w14:paraId="28312273" w14:textId="77777777" w:rsidR="009E635A" w:rsidRPr="009E635A" w:rsidRDefault="009E635A" w:rsidP="00C74FB1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  <w:r w:rsidRPr="009E635A">
              <w:rPr>
                <w:noProof/>
                <w:sz w:val="20"/>
                <w:szCs w:val="20"/>
                <w:lang w:val="sr-Cyrl-RS"/>
              </w:rPr>
              <w:t>2. ___________________________</w:t>
            </w:r>
          </w:p>
        </w:tc>
        <w:tc>
          <w:tcPr>
            <w:tcW w:w="3192" w:type="dxa"/>
          </w:tcPr>
          <w:p w14:paraId="00036EF2" w14:textId="77777777" w:rsidR="009E635A" w:rsidRPr="009E635A" w:rsidRDefault="009E635A" w:rsidP="00C74FB1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3930" w:type="dxa"/>
            <w:tcBorders>
              <w:bottom w:val="single" w:sz="4" w:space="0" w:color="auto"/>
            </w:tcBorders>
          </w:tcPr>
          <w:p w14:paraId="1EC3F33D" w14:textId="77777777" w:rsidR="009E635A" w:rsidRPr="009E635A" w:rsidRDefault="009E635A" w:rsidP="00C74FB1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9E635A" w:rsidRPr="009E635A" w14:paraId="719125BF" w14:textId="77777777" w:rsidTr="00C74FB1">
        <w:trPr>
          <w:trHeight w:val="340"/>
        </w:trPr>
        <w:tc>
          <w:tcPr>
            <w:tcW w:w="3192" w:type="dxa"/>
          </w:tcPr>
          <w:p w14:paraId="4EFD15AF" w14:textId="77777777" w:rsidR="009E635A" w:rsidRPr="009E635A" w:rsidRDefault="009E635A" w:rsidP="00C74FB1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  <w:r w:rsidRPr="009E635A">
              <w:rPr>
                <w:noProof/>
                <w:sz w:val="20"/>
                <w:szCs w:val="20"/>
                <w:lang w:val="sr-Cyrl-RS"/>
              </w:rPr>
              <w:t>3. ___________________________</w:t>
            </w:r>
          </w:p>
        </w:tc>
        <w:tc>
          <w:tcPr>
            <w:tcW w:w="3192" w:type="dxa"/>
          </w:tcPr>
          <w:p w14:paraId="5E35C678" w14:textId="77777777" w:rsidR="009E635A" w:rsidRPr="009E635A" w:rsidRDefault="009E635A" w:rsidP="00C74FB1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3930" w:type="dxa"/>
            <w:tcBorders>
              <w:top w:val="single" w:sz="4" w:space="0" w:color="auto"/>
            </w:tcBorders>
            <w:vAlign w:val="center"/>
          </w:tcPr>
          <w:p w14:paraId="500BD903" w14:textId="77777777" w:rsidR="009E635A" w:rsidRPr="009E635A" w:rsidRDefault="009E635A" w:rsidP="00C74FB1">
            <w:pPr>
              <w:pStyle w:val="Default"/>
              <w:jc w:val="center"/>
              <w:rPr>
                <w:noProof/>
                <w:sz w:val="20"/>
                <w:szCs w:val="20"/>
                <w:lang w:val="sr-Cyrl-RS"/>
              </w:rPr>
            </w:pPr>
            <w:r w:rsidRPr="009E635A">
              <w:rPr>
                <w:sz w:val="20"/>
                <w:szCs w:val="20"/>
                <w:vertAlign w:val="superscript"/>
                <w:lang w:val="sr-Cyrl-CS"/>
              </w:rPr>
              <w:t xml:space="preserve">ЈМБГ или бр ЛК за </w:t>
            </w:r>
            <w:r w:rsidRPr="009E635A">
              <w:rPr>
                <w:b/>
                <w:sz w:val="20"/>
                <w:szCs w:val="20"/>
                <w:vertAlign w:val="superscript"/>
                <w:lang w:val="sr-Cyrl-RS"/>
              </w:rPr>
              <w:t>физичка</w:t>
            </w:r>
            <w:r w:rsidRPr="009E635A">
              <w:rPr>
                <w:b/>
                <w:sz w:val="20"/>
                <w:szCs w:val="20"/>
                <w:vertAlign w:val="superscript"/>
                <w:lang w:val="sr-Cyrl-CS"/>
              </w:rPr>
              <w:t xml:space="preserve"> лица</w:t>
            </w:r>
          </w:p>
        </w:tc>
      </w:tr>
    </w:tbl>
    <w:p w14:paraId="68621289" w14:textId="77777777" w:rsidR="009E635A" w:rsidRPr="009E635A" w:rsidRDefault="009E635A" w:rsidP="009E635A">
      <w:pPr>
        <w:pStyle w:val="Default"/>
        <w:rPr>
          <w:noProof/>
          <w:sz w:val="20"/>
          <w:szCs w:val="20"/>
          <w:lang w:val="sr-Cyrl-RS"/>
        </w:rPr>
      </w:pPr>
    </w:p>
    <w:tbl>
      <w:tblPr>
        <w:tblStyle w:val="TableGrid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8"/>
        <w:gridCol w:w="3162"/>
        <w:gridCol w:w="3736"/>
      </w:tblGrid>
      <w:tr w:rsidR="009E635A" w:rsidRPr="009E635A" w14:paraId="0312CAC7" w14:textId="77777777" w:rsidTr="00AE64C1">
        <w:trPr>
          <w:trHeight w:val="397"/>
        </w:trPr>
        <w:tc>
          <w:tcPr>
            <w:tcW w:w="3558" w:type="dxa"/>
            <w:tcBorders>
              <w:top w:val="single" w:sz="18" w:space="0" w:color="auto"/>
            </w:tcBorders>
            <w:vAlign w:val="bottom"/>
          </w:tcPr>
          <w:p w14:paraId="156DFF3E" w14:textId="77777777" w:rsidR="009E635A" w:rsidRPr="009E635A" w:rsidRDefault="009E635A" w:rsidP="00C74FB1">
            <w:pPr>
              <w:pStyle w:val="Default"/>
              <w:spacing w:before="120"/>
              <w:rPr>
                <w:noProof/>
                <w:sz w:val="20"/>
                <w:szCs w:val="20"/>
                <w:lang w:val="sr-Cyrl-RS"/>
              </w:rPr>
            </w:pPr>
            <w:r w:rsidRPr="009E635A">
              <w:rPr>
                <w:noProof/>
                <w:sz w:val="20"/>
                <w:szCs w:val="20"/>
                <w:lang w:val="sr-Cyrl-RS"/>
              </w:rPr>
              <w:t xml:space="preserve">Напомена о стању узорка на пријему: </w:t>
            </w:r>
          </w:p>
        </w:tc>
        <w:tc>
          <w:tcPr>
            <w:tcW w:w="3162" w:type="dxa"/>
            <w:tcBorders>
              <w:top w:val="single" w:sz="18" w:space="0" w:color="auto"/>
              <w:bottom w:val="single" w:sz="4" w:space="0" w:color="auto"/>
            </w:tcBorders>
            <w:vAlign w:val="bottom"/>
          </w:tcPr>
          <w:p w14:paraId="37E5AF76" w14:textId="77777777" w:rsidR="009E635A" w:rsidRPr="009E635A" w:rsidRDefault="009E635A" w:rsidP="00C74FB1">
            <w:pPr>
              <w:pStyle w:val="Default"/>
              <w:spacing w:before="120"/>
              <w:rPr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3736" w:type="dxa"/>
            <w:tcBorders>
              <w:top w:val="single" w:sz="18" w:space="0" w:color="auto"/>
              <w:bottom w:val="single" w:sz="4" w:space="0" w:color="auto"/>
            </w:tcBorders>
            <w:vAlign w:val="bottom"/>
          </w:tcPr>
          <w:p w14:paraId="018915B7" w14:textId="77777777" w:rsidR="009E635A" w:rsidRPr="009E635A" w:rsidRDefault="009E635A" w:rsidP="00C74FB1">
            <w:pPr>
              <w:pStyle w:val="Default"/>
              <w:spacing w:before="120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9E635A" w:rsidRPr="009E635A" w14:paraId="3F7B00F3" w14:textId="77777777" w:rsidTr="00AE64C1">
        <w:trPr>
          <w:trHeight w:val="397"/>
        </w:trPr>
        <w:tc>
          <w:tcPr>
            <w:tcW w:w="3558" w:type="dxa"/>
            <w:vAlign w:val="bottom"/>
          </w:tcPr>
          <w:p w14:paraId="02F9D7BD" w14:textId="77777777" w:rsidR="009E635A" w:rsidRPr="009E635A" w:rsidRDefault="009E635A" w:rsidP="00C74FB1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  <w:r w:rsidRPr="009E635A">
              <w:rPr>
                <w:noProof/>
                <w:sz w:val="20"/>
                <w:szCs w:val="20"/>
                <w:lang w:val="sr-Cyrl-RS"/>
              </w:rPr>
              <w:t>Преиспитивање захтева извршио/ла:</w:t>
            </w:r>
          </w:p>
        </w:tc>
        <w:tc>
          <w:tcPr>
            <w:tcW w:w="316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D6296A" w14:textId="77777777" w:rsidR="009E635A" w:rsidRPr="009E635A" w:rsidRDefault="009E635A" w:rsidP="00C74FB1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37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FF981A" w14:textId="77777777" w:rsidR="009E635A" w:rsidRPr="009E635A" w:rsidRDefault="009E635A" w:rsidP="00C74FB1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</w:p>
        </w:tc>
      </w:tr>
      <w:tr w:rsidR="009E635A" w:rsidRPr="009E635A" w14:paraId="6481EA2B" w14:textId="77777777" w:rsidTr="00AE64C1">
        <w:trPr>
          <w:trHeight w:val="454"/>
        </w:trPr>
        <w:tc>
          <w:tcPr>
            <w:tcW w:w="3558" w:type="dxa"/>
            <w:tcBorders>
              <w:bottom w:val="single" w:sz="4" w:space="0" w:color="auto"/>
            </w:tcBorders>
          </w:tcPr>
          <w:p w14:paraId="6CE04C82" w14:textId="77777777" w:rsidR="009E635A" w:rsidRPr="009E635A" w:rsidRDefault="009E635A" w:rsidP="00C74FB1">
            <w:pPr>
              <w:pStyle w:val="Default"/>
              <w:spacing w:after="60"/>
              <w:rPr>
                <w:noProof/>
                <w:sz w:val="20"/>
                <w:szCs w:val="20"/>
                <w:lang w:val="sr-Cyrl-RS"/>
              </w:rPr>
            </w:pPr>
          </w:p>
          <w:p w14:paraId="73E3F615" w14:textId="77777777" w:rsidR="009E635A" w:rsidRPr="009E635A" w:rsidRDefault="009E635A" w:rsidP="00C74FB1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  <w:r w:rsidRPr="009E635A">
              <w:rPr>
                <w:noProof/>
                <w:sz w:val="20"/>
                <w:szCs w:val="20"/>
                <w:lang w:val="sr-Cyrl-RS"/>
              </w:rPr>
              <w:t>Датум:</w:t>
            </w:r>
          </w:p>
        </w:tc>
        <w:tc>
          <w:tcPr>
            <w:tcW w:w="3162" w:type="dxa"/>
            <w:tcBorders>
              <w:top w:val="single" w:sz="4" w:space="0" w:color="auto"/>
            </w:tcBorders>
          </w:tcPr>
          <w:p w14:paraId="0B648256" w14:textId="77777777" w:rsidR="009E635A" w:rsidRPr="009E635A" w:rsidRDefault="009E635A" w:rsidP="00C74FB1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</w:p>
        </w:tc>
        <w:tc>
          <w:tcPr>
            <w:tcW w:w="3736" w:type="dxa"/>
            <w:tcBorders>
              <w:top w:val="single" w:sz="4" w:space="0" w:color="auto"/>
            </w:tcBorders>
          </w:tcPr>
          <w:p w14:paraId="29E8D6B7" w14:textId="77777777" w:rsidR="009E635A" w:rsidRPr="009E635A" w:rsidRDefault="009E635A" w:rsidP="00C74FB1">
            <w:pPr>
              <w:pStyle w:val="Default"/>
              <w:rPr>
                <w:noProof/>
                <w:sz w:val="20"/>
                <w:szCs w:val="20"/>
                <w:lang w:val="sr-Cyrl-RS"/>
              </w:rPr>
            </w:pPr>
          </w:p>
        </w:tc>
      </w:tr>
    </w:tbl>
    <w:p w14:paraId="67015C98" w14:textId="77777777" w:rsidR="009E635A" w:rsidRDefault="009E635A"/>
    <w:sectPr w:rsidR="009E635A" w:rsidSect="00705354">
      <w:footerReference w:type="default" r:id="rId10"/>
      <w:pgSz w:w="11906" w:h="16838"/>
      <w:pgMar w:top="680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C6EF47" w14:textId="77777777" w:rsidR="00C81999" w:rsidRDefault="00C81999" w:rsidP="00C74FB1">
      <w:pPr>
        <w:spacing w:after="0" w:line="240" w:lineRule="auto"/>
      </w:pPr>
      <w:r>
        <w:separator/>
      </w:r>
    </w:p>
  </w:endnote>
  <w:endnote w:type="continuationSeparator" w:id="0">
    <w:p w14:paraId="67CBDDEB" w14:textId="77777777" w:rsidR="00C81999" w:rsidRDefault="00C81999" w:rsidP="00C74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939DAE" w14:textId="6DE8919A" w:rsidR="00C74FB1" w:rsidRPr="00C74FB1" w:rsidRDefault="00C74FB1" w:rsidP="006139E5">
    <w:pPr>
      <w:pStyle w:val="Footer"/>
      <w:pBdr>
        <w:top w:val="single" w:sz="4" w:space="1" w:color="auto"/>
      </w:pBdr>
      <w:rPr>
        <w:rFonts w:ascii="Times New Roman" w:hAnsi="Times New Roman" w:cs="Times New Roman"/>
      </w:rPr>
    </w:pPr>
    <w:r w:rsidRPr="00C74FB1">
      <w:rPr>
        <w:rFonts w:ascii="Times New Roman" w:hAnsi="Times New Roman" w:cs="Times New Roman"/>
        <w:lang w:val="sr-Cyrl-RS"/>
      </w:rPr>
      <w:t>ОБ02201д</w:t>
    </w:r>
    <w:r w:rsidRPr="00C74FB1">
      <w:rPr>
        <w:rFonts w:ascii="Times New Roman" w:hAnsi="Times New Roman" w:cs="Times New Roman"/>
      </w:rPr>
      <w:ptab w:relativeTo="margin" w:alignment="center" w:leader="none"/>
    </w:r>
    <w:r w:rsidRPr="00C74FB1">
      <w:rPr>
        <w:rFonts w:ascii="Times New Roman" w:hAnsi="Times New Roman" w:cs="Times New Roman"/>
        <w:lang w:val="sr-Cyrl-RS"/>
      </w:rPr>
      <w:t xml:space="preserve">Издање </w:t>
    </w:r>
    <w:r w:rsidR="00C51B94">
      <w:rPr>
        <w:rFonts w:ascii="Times New Roman" w:hAnsi="Times New Roman" w:cs="Times New Roman"/>
      </w:rPr>
      <w:t>10</w:t>
    </w:r>
    <w:r w:rsidRPr="00C74FB1">
      <w:rPr>
        <w:rFonts w:ascii="Times New Roman" w:hAnsi="Times New Roman" w:cs="Times New Roman"/>
      </w:rPr>
      <w:ptab w:relativeTo="margin" w:alignment="right" w:leader="none"/>
    </w:r>
    <w:r w:rsidRPr="00C74FB1">
      <w:rPr>
        <w:rFonts w:ascii="Times New Roman" w:hAnsi="Times New Roman" w:cs="Times New Roman"/>
        <w:lang w:val="sr-Cyrl-RS"/>
      </w:rPr>
      <w:t xml:space="preserve">Датум примене обрасца </w:t>
    </w:r>
    <w:r w:rsidR="00C51B94">
      <w:rPr>
        <w:rFonts w:ascii="Times New Roman" w:hAnsi="Times New Roman" w:cs="Times New Roman"/>
      </w:rPr>
      <w:t>19</w:t>
    </w:r>
    <w:r w:rsidRPr="00C74FB1">
      <w:rPr>
        <w:rFonts w:ascii="Times New Roman" w:hAnsi="Times New Roman" w:cs="Times New Roman"/>
        <w:lang w:val="sr-Cyrl-RS"/>
      </w:rPr>
      <w:t>.</w:t>
    </w:r>
    <w:r w:rsidR="00C51B94">
      <w:rPr>
        <w:rFonts w:ascii="Times New Roman" w:hAnsi="Times New Roman" w:cs="Times New Roman"/>
      </w:rPr>
      <w:t>10</w:t>
    </w:r>
    <w:r w:rsidRPr="00C74FB1">
      <w:rPr>
        <w:rFonts w:ascii="Times New Roman" w:hAnsi="Times New Roman" w:cs="Times New Roman"/>
        <w:lang w:val="sr-Cyrl-RS"/>
      </w:rPr>
      <w:t>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BBB03F" w14:textId="77777777" w:rsidR="00C81999" w:rsidRDefault="00C81999" w:rsidP="00C74FB1">
      <w:pPr>
        <w:spacing w:after="0" w:line="240" w:lineRule="auto"/>
      </w:pPr>
      <w:r>
        <w:separator/>
      </w:r>
    </w:p>
  </w:footnote>
  <w:footnote w:type="continuationSeparator" w:id="0">
    <w:p w14:paraId="4EE76D25" w14:textId="77777777" w:rsidR="00C81999" w:rsidRDefault="00C81999" w:rsidP="00C74F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C06A9"/>
    <w:multiLevelType w:val="hybridMultilevel"/>
    <w:tmpl w:val="6A5CA814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6F07F27"/>
    <w:multiLevelType w:val="hybridMultilevel"/>
    <w:tmpl w:val="BB16D1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35A"/>
    <w:rsid w:val="0003024D"/>
    <w:rsid w:val="00212F15"/>
    <w:rsid w:val="006139E5"/>
    <w:rsid w:val="00705354"/>
    <w:rsid w:val="00716CCC"/>
    <w:rsid w:val="009554E8"/>
    <w:rsid w:val="009E635A"/>
    <w:rsid w:val="00A83E06"/>
    <w:rsid w:val="00AE64C1"/>
    <w:rsid w:val="00C51B94"/>
    <w:rsid w:val="00C74FB1"/>
    <w:rsid w:val="00C81999"/>
    <w:rsid w:val="00F0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B687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E635A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val="en-US" w:eastAsia="ja-JP"/>
    </w:rPr>
  </w:style>
  <w:style w:type="table" w:styleId="TableGrid">
    <w:name w:val="Table Grid"/>
    <w:basedOn w:val="TableNormal"/>
    <w:uiPriority w:val="59"/>
    <w:rsid w:val="009E635A"/>
    <w:pPr>
      <w:spacing w:after="0" w:line="240" w:lineRule="auto"/>
    </w:pPr>
    <w:rPr>
      <w:rFonts w:ascii="Calibri" w:eastAsia="MS Mincho" w:hAnsi="Calibri" w:cs="Times New Roman"/>
      <w:sz w:val="20"/>
      <w:szCs w:val="20"/>
      <w:lang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E635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E635A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74F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FB1"/>
  </w:style>
  <w:style w:type="paragraph" w:styleId="Footer">
    <w:name w:val="footer"/>
    <w:basedOn w:val="Normal"/>
    <w:link w:val="FooterChar"/>
    <w:uiPriority w:val="99"/>
    <w:unhideWhenUsed/>
    <w:rsid w:val="00C74F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FB1"/>
  </w:style>
  <w:style w:type="paragraph" w:styleId="BalloonText">
    <w:name w:val="Balloon Text"/>
    <w:basedOn w:val="Normal"/>
    <w:link w:val="BalloonTextChar"/>
    <w:uiPriority w:val="99"/>
    <w:semiHidden/>
    <w:unhideWhenUsed/>
    <w:rsid w:val="00C74F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F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E635A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val="en-US" w:eastAsia="ja-JP"/>
    </w:rPr>
  </w:style>
  <w:style w:type="table" w:styleId="TableGrid">
    <w:name w:val="Table Grid"/>
    <w:basedOn w:val="TableNormal"/>
    <w:uiPriority w:val="59"/>
    <w:rsid w:val="009E635A"/>
    <w:pPr>
      <w:spacing w:after="0" w:line="240" w:lineRule="auto"/>
    </w:pPr>
    <w:rPr>
      <w:rFonts w:ascii="Calibri" w:eastAsia="MS Mincho" w:hAnsi="Calibri" w:cs="Times New Roman"/>
      <w:sz w:val="20"/>
      <w:szCs w:val="20"/>
      <w:lang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E635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E635A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74F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FB1"/>
  </w:style>
  <w:style w:type="paragraph" w:styleId="Footer">
    <w:name w:val="footer"/>
    <w:basedOn w:val="Normal"/>
    <w:link w:val="FooterChar"/>
    <w:uiPriority w:val="99"/>
    <w:unhideWhenUsed/>
    <w:rsid w:val="00C74F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FB1"/>
  </w:style>
  <w:style w:type="paragraph" w:styleId="BalloonText">
    <w:name w:val="Balloon Text"/>
    <w:basedOn w:val="Normal"/>
    <w:link w:val="BalloonTextChar"/>
    <w:uiPriority w:val="99"/>
    <w:semiHidden/>
    <w:unhideWhenUsed/>
    <w:rsid w:val="00C74F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F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prijemno@niv.ns.a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78A80-061C-4898-A698-A464F4600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Reviewer</cp:lastModifiedBy>
  <cp:revision>2</cp:revision>
  <dcterms:created xsi:type="dcterms:W3CDTF">2026-10-19T06:30:00Z</dcterms:created>
  <dcterms:modified xsi:type="dcterms:W3CDTF">2026-10-19T06:30:00Z</dcterms:modified>
</cp:coreProperties>
</file>